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8" w:rsidRPr="00524305" w:rsidRDefault="00F903CD" w:rsidP="008E56D6">
      <w:pPr>
        <w:tabs>
          <w:tab w:val="left" w:pos="243"/>
          <w:tab w:val="center" w:pos="5032"/>
        </w:tabs>
        <w:jc w:val="center"/>
        <w:rPr>
          <w:rFonts w:ascii="Times New Roman" w:hAnsi="Times New Roman" w:cs="Times New Roman"/>
          <w:b/>
          <w:color w:val="C00000"/>
          <w:sz w:val="52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24305">
        <w:rPr>
          <w:rFonts w:ascii="Times New Roman" w:hAnsi="Times New Roman" w:cs="Times New Roman"/>
          <w:b/>
          <w:color w:val="C00000"/>
          <w:sz w:val="52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График</w:t>
      </w:r>
    </w:p>
    <w:p w:rsidR="00D70988" w:rsidRPr="00524305" w:rsidRDefault="00F903CD" w:rsidP="008E56D6">
      <w:pPr>
        <w:jc w:val="center"/>
        <w:rPr>
          <w:rFonts w:ascii="Times New Roman" w:hAnsi="Times New Roman" w:cs="Times New Roman"/>
          <w:b/>
          <w:color w:val="C00000"/>
          <w:sz w:val="52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 w:rsidRPr="00524305">
        <w:rPr>
          <w:rFonts w:ascii="Times New Roman" w:hAnsi="Times New Roman" w:cs="Times New Roman"/>
          <w:b/>
          <w:color w:val="C00000"/>
          <w:sz w:val="52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дежурства </w:t>
      </w:r>
      <w:r w:rsidR="00524305" w:rsidRPr="00524305">
        <w:rPr>
          <w:rFonts w:ascii="Times New Roman" w:hAnsi="Times New Roman" w:cs="Times New Roman"/>
          <w:b/>
          <w:color w:val="C00000"/>
          <w:sz w:val="52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524305">
        <w:rPr>
          <w:rFonts w:ascii="Times New Roman" w:hAnsi="Times New Roman" w:cs="Times New Roman"/>
          <w:b/>
          <w:color w:val="C00000"/>
          <w:sz w:val="52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учителей</w:t>
      </w:r>
    </w:p>
    <w:p w:rsidR="00D70988" w:rsidRPr="00524305" w:rsidRDefault="00B826E4" w:rsidP="008E56D6">
      <w:pPr>
        <w:jc w:val="center"/>
        <w:rPr>
          <w:b/>
          <w:color w:val="C00000"/>
          <w:sz w:val="44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color w:val="C00000"/>
          <w:sz w:val="44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>в 2020/2021</w:t>
      </w:r>
      <w:r w:rsidR="00F903CD" w:rsidRPr="00524305">
        <w:rPr>
          <w:b/>
          <w:color w:val="C00000"/>
          <w:sz w:val="44"/>
          <w:szCs w:val="36"/>
          <w:lang w:val="ru-RU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w:t xml:space="preserve"> уч. году</w:t>
      </w:r>
    </w:p>
    <w:p w:rsidR="00F903CD" w:rsidRPr="00F903CD" w:rsidRDefault="00F903CD">
      <w:pPr>
        <w:jc w:val="center"/>
        <w:rPr>
          <w:b/>
          <w:color w:val="FF0000"/>
          <w:sz w:val="36"/>
          <w:szCs w:val="28"/>
          <w:lang w:val="ru-RU"/>
        </w:rPr>
      </w:pPr>
    </w:p>
    <w:tbl>
      <w:tblPr>
        <w:tblStyle w:val="a3"/>
        <w:tblW w:w="8363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50"/>
        <w:gridCol w:w="7513"/>
      </w:tblGrid>
      <w:tr w:rsidR="00D70988" w:rsidRPr="00B71557" w:rsidTr="00524305">
        <w:trPr>
          <w:trHeight w:val="547"/>
        </w:trPr>
        <w:tc>
          <w:tcPr>
            <w:tcW w:w="850" w:type="dxa"/>
          </w:tcPr>
          <w:p w:rsidR="00D70988" w:rsidRPr="00F903CD" w:rsidRDefault="00F903CD">
            <w:pPr>
              <w:jc w:val="center"/>
              <w:rPr>
                <w:b/>
                <w:color w:val="0000FF"/>
                <w:sz w:val="36"/>
                <w:szCs w:val="28"/>
              </w:rPr>
            </w:pPr>
            <w:r w:rsidRPr="00F903CD">
              <w:rPr>
                <w:b/>
                <w:color w:val="0000FF"/>
                <w:sz w:val="36"/>
                <w:szCs w:val="28"/>
              </w:rPr>
              <w:t>№</w:t>
            </w:r>
          </w:p>
        </w:tc>
        <w:tc>
          <w:tcPr>
            <w:tcW w:w="7513" w:type="dxa"/>
          </w:tcPr>
          <w:p w:rsidR="00D70988" w:rsidRPr="00F903CD" w:rsidRDefault="00F903CD">
            <w:pPr>
              <w:jc w:val="center"/>
              <w:rPr>
                <w:b/>
                <w:color w:val="0000FF"/>
                <w:sz w:val="36"/>
                <w:szCs w:val="28"/>
              </w:rPr>
            </w:pPr>
            <w:r w:rsidRPr="00F903CD">
              <w:rPr>
                <w:b/>
                <w:color w:val="0000FF"/>
                <w:sz w:val="36"/>
                <w:szCs w:val="28"/>
              </w:rPr>
              <w:t>Ф.И.О.</w:t>
            </w:r>
          </w:p>
        </w:tc>
      </w:tr>
      <w:tr w:rsidR="00D70988" w:rsidRPr="00B826E4" w:rsidTr="00524305">
        <w:trPr>
          <w:trHeight w:val="819"/>
        </w:trPr>
        <w:tc>
          <w:tcPr>
            <w:tcW w:w="850" w:type="dxa"/>
          </w:tcPr>
          <w:p w:rsidR="00D70988" w:rsidRPr="00F903CD" w:rsidRDefault="00F903CD">
            <w:pPr>
              <w:jc w:val="center"/>
              <w:rPr>
                <w:b/>
                <w:color w:val="0000FF"/>
                <w:sz w:val="36"/>
                <w:szCs w:val="28"/>
              </w:rPr>
            </w:pPr>
            <w:r w:rsidRPr="00F903CD">
              <w:rPr>
                <w:b/>
                <w:color w:val="0000FF"/>
                <w:sz w:val="36"/>
                <w:szCs w:val="28"/>
              </w:rPr>
              <w:t>1</w:t>
            </w:r>
          </w:p>
        </w:tc>
        <w:tc>
          <w:tcPr>
            <w:tcW w:w="7513" w:type="dxa"/>
          </w:tcPr>
          <w:p w:rsidR="00D70988" w:rsidRPr="00F903CD" w:rsidRDefault="00B36D75" w:rsidP="00B826E4">
            <w:pPr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  </w:t>
            </w:r>
            <w:r w:rsidR="00B826E4">
              <w:rPr>
                <w:b/>
                <w:color w:val="0000FF"/>
                <w:sz w:val="36"/>
                <w:szCs w:val="28"/>
                <w:lang w:val="ru-RU"/>
              </w:rPr>
              <w:t xml:space="preserve">Мирзабекова </w:t>
            </w:r>
            <w:r w:rsidR="00F903CD" w:rsidRPr="00F903CD">
              <w:rPr>
                <w:b/>
                <w:color w:val="0000FF"/>
                <w:sz w:val="36"/>
                <w:szCs w:val="28"/>
                <w:lang w:val="ru-RU"/>
              </w:rPr>
              <w:t>З.Ш.</w:t>
            </w: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,  </w:t>
            </w:r>
            <w:r w:rsidR="00B826E4">
              <w:rPr>
                <w:b/>
                <w:color w:val="0000FF"/>
                <w:sz w:val="36"/>
                <w:szCs w:val="28"/>
                <w:lang w:val="ru-RU"/>
              </w:rPr>
              <w:t>Ахмедов Э.А.</w:t>
            </w:r>
          </w:p>
        </w:tc>
      </w:tr>
      <w:tr w:rsidR="00D70988" w:rsidRPr="00B826E4" w:rsidTr="00524305">
        <w:trPr>
          <w:trHeight w:val="703"/>
        </w:trPr>
        <w:tc>
          <w:tcPr>
            <w:tcW w:w="850" w:type="dxa"/>
          </w:tcPr>
          <w:p w:rsidR="00D70988" w:rsidRPr="00F903CD" w:rsidRDefault="00F903CD">
            <w:pPr>
              <w:jc w:val="center"/>
              <w:rPr>
                <w:b/>
                <w:color w:val="0000FF"/>
                <w:sz w:val="36"/>
                <w:szCs w:val="28"/>
              </w:rPr>
            </w:pPr>
            <w:r w:rsidRPr="00F903CD">
              <w:rPr>
                <w:b/>
                <w:color w:val="0000FF"/>
                <w:sz w:val="36"/>
                <w:szCs w:val="28"/>
              </w:rPr>
              <w:t>2</w:t>
            </w:r>
          </w:p>
        </w:tc>
        <w:tc>
          <w:tcPr>
            <w:tcW w:w="7513" w:type="dxa"/>
          </w:tcPr>
          <w:p w:rsidR="00D70988" w:rsidRPr="00F903CD" w:rsidRDefault="00B36D75" w:rsidP="00B36D75">
            <w:pPr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  </w:t>
            </w:r>
            <w:r w:rsidR="00F903CD" w:rsidRPr="00F903CD">
              <w:rPr>
                <w:b/>
                <w:color w:val="0000FF"/>
                <w:sz w:val="36"/>
                <w:szCs w:val="28"/>
                <w:lang w:val="ru-RU"/>
              </w:rPr>
              <w:t>Махмудова М.</w:t>
            </w: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Г.,  </w:t>
            </w:r>
            <w:proofErr w:type="spellStart"/>
            <w:r w:rsidR="00F903CD" w:rsidRPr="00F903CD">
              <w:rPr>
                <w:b/>
                <w:color w:val="0000FF"/>
                <w:sz w:val="36"/>
                <w:szCs w:val="28"/>
                <w:lang w:val="ru-RU"/>
              </w:rPr>
              <w:t>Кадирова</w:t>
            </w:r>
            <w:proofErr w:type="spellEnd"/>
            <w:r w:rsidR="00F903CD"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А. М.</w:t>
            </w:r>
          </w:p>
        </w:tc>
      </w:tr>
      <w:tr w:rsidR="00D70988" w:rsidRPr="00B826E4" w:rsidTr="00524305">
        <w:trPr>
          <w:trHeight w:val="856"/>
        </w:trPr>
        <w:tc>
          <w:tcPr>
            <w:tcW w:w="850" w:type="dxa"/>
          </w:tcPr>
          <w:p w:rsidR="00D70988" w:rsidRPr="00F903CD" w:rsidRDefault="00F903CD">
            <w:pPr>
              <w:jc w:val="center"/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>3</w:t>
            </w:r>
          </w:p>
        </w:tc>
        <w:tc>
          <w:tcPr>
            <w:tcW w:w="7513" w:type="dxa"/>
          </w:tcPr>
          <w:p w:rsidR="00D70988" w:rsidRPr="00F903CD" w:rsidRDefault="00B36D75" w:rsidP="00B36D75">
            <w:pPr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  </w:t>
            </w:r>
            <w:r w:rsidR="00F903CD" w:rsidRPr="00F903CD">
              <w:rPr>
                <w:b/>
                <w:color w:val="0000FF"/>
                <w:sz w:val="36"/>
                <w:szCs w:val="28"/>
                <w:lang w:val="ru-RU"/>
              </w:rPr>
              <w:t>Магомедова Д.В.</w:t>
            </w: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,  </w:t>
            </w:r>
            <w:r w:rsidR="00864A86">
              <w:rPr>
                <w:b/>
                <w:color w:val="0000FF"/>
                <w:sz w:val="36"/>
                <w:szCs w:val="28"/>
                <w:lang w:val="ru-RU"/>
              </w:rPr>
              <w:t>Рашидова М.С.</w:t>
            </w:r>
          </w:p>
        </w:tc>
      </w:tr>
      <w:tr w:rsidR="00D70988" w:rsidRPr="00B826E4" w:rsidTr="00524305">
        <w:trPr>
          <w:trHeight w:val="840"/>
        </w:trPr>
        <w:tc>
          <w:tcPr>
            <w:tcW w:w="850" w:type="dxa"/>
          </w:tcPr>
          <w:p w:rsidR="00D70988" w:rsidRPr="00F903CD" w:rsidRDefault="00F903CD">
            <w:pPr>
              <w:jc w:val="center"/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>4</w:t>
            </w:r>
          </w:p>
        </w:tc>
        <w:tc>
          <w:tcPr>
            <w:tcW w:w="7513" w:type="dxa"/>
          </w:tcPr>
          <w:p w:rsidR="00D70988" w:rsidRPr="00F903CD" w:rsidRDefault="00B36D75" w:rsidP="00B36D75">
            <w:pPr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  </w:t>
            </w:r>
            <w:r w:rsidR="00F903CD" w:rsidRPr="00F903CD">
              <w:rPr>
                <w:b/>
                <w:color w:val="0000FF"/>
                <w:sz w:val="36"/>
                <w:szCs w:val="28"/>
                <w:lang w:val="ru-RU"/>
              </w:rPr>
              <w:t>Гусейнов Ф. М.</w:t>
            </w: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,  </w:t>
            </w:r>
            <w:proofErr w:type="spellStart"/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>Муслимова</w:t>
            </w:r>
            <w:proofErr w:type="spellEnd"/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Р.М.</w:t>
            </w:r>
          </w:p>
        </w:tc>
      </w:tr>
      <w:tr w:rsidR="00D70988" w:rsidRPr="00B826E4" w:rsidTr="00524305">
        <w:trPr>
          <w:trHeight w:val="829"/>
        </w:trPr>
        <w:tc>
          <w:tcPr>
            <w:tcW w:w="850" w:type="dxa"/>
          </w:tcPr>
          <w:p w:rsidR="00D70988" w:rsidRPr="00F903CD" w:rsidRDefault="00F903CD">
            <w:pPr>
              <w:jc w:val="center"/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>5</w:t>
            </w:r>
          </w:p>
        </w:tc>
        <w:tc>
          <w:tcPr>
            <w:tcW w:w="7513" w:type="dxa"/>
          </w:tcPr>
          <w:p w:rsidR="00D70988" w:rsidRPr="00F903CD" w:rsidRDefault="00B36D75" w:rsidP="00DC6901">
            <w:pPr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  </w:t>
            </w:r>
            <w:proofErr w:type="spellStart"/>
            <w:r w:rsidR="00DC6901">
              <w:rPr>
                <w:b/>
                <w:color w:val="0000FF"/>
                <w:sz w:val="36"/>
                <w:szCs w:val="28"/>
                <w:lang w:val="ru-RU"/>
              </w:rPr>
              <w:t>Эседова</w:t>
            </w:r>
            <w:proofErr w:type="spellEnd"/>
            <w:r w:rsidR="00DC6901">
              <w:rPr>
                <w:b/>
                <w:color w:val="0000FF"/>
                <w:sz w:val="36"/>
                <w:szCs w:val="28"/>
                <w:lang w:val="ru-RU"/>
              </w:rPr>
              <w:t xml:space="preserve"> П.Г.,   </w:t>
            </w:r>
            <w:proofErr w:type="spellStart"/>
            <w:r w:rsidR="00F903CD" w:rsidRPr="00F903CD">
              <w:rPr>
                <w:b/>
                <w:color w:val="0000FF"/>
                <w:sz w:val="36"/>
                <w:szCs w:val="28"/>
                <w:lang w:val="ru-RU"/>
              </w:rPr>
              <w:t>Сейфуллаев</w:t>
            </w:r>
            <w:proofErr w:type="spellEnd"/>
            <w:r w:rsidR="00F903CD"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М. А.</w:t>
            </w:r>
          </w:p>
        </w:tc>
      </w:tr>
      <w:tr w:rsidR="00D70988" w:rsidRPr="00B826E4" w:rsidTr="00524305">
        <w:trPr>
          <w:trHeight w:val="145"/>
        </w:trPr>
        <w:tc>
          <w:tcPr>
            <w:tcW w:w="850" w:type="dxa"/>
          </w:tcPr>
          <w:p w:rsidR="00D70988" w:rsidRPr="00F903CD" w:rsidRDefault="00F903CD">
            <w:pPr>
              <w:jc w:val="center"/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>6</w:t>
            </w:r>
          </w:p>
        </w:tc>
        <w:tc>
          <w:tcPr>
            <w:tcW w:w="7513" w:type="dxa"/>
          </w:tcPr>
          <w:p w:rsidR="00D70988" w:rsidRPr="00F903CD" w:rsidRDefault="00864A86" w:rsidP="00DC6901">
            <w:pPr>
              <w:rPr>
                <w:b/>
                <w:color w:val="0000FF"/>
                <w:sz w:val="36"/>
                <w:szCs w:val="28"/>
                <w:lang w:val="ru-RU"/>
              </w:rPr>
            </w:pPr>
            <w:r>
              <w:rPr>
                <w:b/>
                <w:color w:val="0000FF"/>
                <w:sz w:val="36"/>
                <w:szCs w:val="28"/>
                <w:lang w:val="ru-RU"/>
              </w:rPr>
              <w:t xml:space="preserve">   </w:t>
            </w:r>
            <w:proofErr w:type="spellStart"/>
            <w:r>
              <w:rPr>
                <w:b/>
                <w:color w:val="0000FF"/>
                <w:sz w:val="36"/>
                <w:szCs w:val="28"/>
                <w:lang w:val="ru-RU"/>
              </w:rPr>
              <w:t>Муслимова</w:t>
            </w:r>
            <w:proofErr w:type="spellEnd"/>
            <w:r>
              <w:rPr>
                <w:b/>
                <w:color w:val="0000FF"/>
                <w:sz w:val="36"/>
                <w:szCs w:val="28"/>
                <w:lang w:val="ru-RU"/>
              </w:rPr>
              <w:t xml:space="preserve"> Д.М.</w:t>
            </w:r>
            <w:r w:rsidR="00B36D75"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, </w:t>
            </w:r>
            <w:proofErr w:type="spellStart"/>
            <w:r w:rsidR="00DC6901" w:rsidRPr="00F903CD">
              <w:rPr>
                <w:b/>
                <w:color w:val="0000FF"/>
                <w:sz w:val="36"/>
                <w:szCs w:val="28"/>
                <w:lang w:val="ru-RU"/>
              </w:rPr>
              <w:t>Мугудинова</w:t>
            </w:r>
            <w:proofErr w:type="spellEnd"/>
            <w:r w:rsidR="00DC6901"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Н. М.  </w:t>
            </w:r>
            <w:r w:rsidR="00B36D75"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 </w:t>
            </w:r>
          </w:p>
        </w:tc>
      </w:tr>
      <w:tr w:rsidR="00D70988" w:rsidRPr="00B826E4" w:rsidTr="00524305">
        <w:trPr>
          <w:trHeight w:val="734"/>
        </w:trPr>
        <w:tc>
          <w:tcPr>
            <w:tcW w:w="850" w:type="dxa"/>
          </w:tcPr>
          <w:p w:rsidR="00D70988" w:rsidRPr="00F903CD" w:rsidRDefault="00F903CD">
            <w:pPr>
              <w:jc w:val="center"/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>7</w:t>
            </w:r>
          </w:p>
        </w:tc>
        <w:tc>
          <w:tcPr>
            <w:tcW w:w="7513" w:type="dxa"/>
          </w:tcPr>
          <w:p w:rsidR="00D70988" w:rsidRPr="00F903CD" w:rsidRDefault="00B36D75" w:rsidP="00B826E4">
            <w:pPr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  </w:t>
            </w:r>
            <w:r w:rsidR="00B826E4">
              <w:rPr>
                <w:b/>
                <w:color w:val="0000FF"/>
                <w:sz w:val="36"/>
                <w:szCs w:val="28"/>
                <w:lang w:val="ru-RU"/>
              </w:rPr>
              <w:t xml:space="preserve">Абдурагимова С.Д., </w:t>
            </w:r>
            <w:proofErr w:type="spellStart"/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>Абдулвагабова</w:t>
            </w:r>
            <w:proofErr w:type="spellEnd"/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З.А.</w:t>
            </w:r>
          </w:p>
        </w:tc>
      </w:tr>
      <w:tr w:rsidR="00B71557" w:rsidRPr="00B826E4" w:rsidTr="00524305">
        <w:trPr>
          <w:trHeight w:val="145"/>
        </w:trPr>
        <w:tc>
          <w:tcPr>
            <w:tcW w:w="850" w:type="dxa"/>
          </w:tcPr>
          <w:p w:rsidR="00B71557" w:rsidRPr="00F903CD" w:rsidRDefault="00B36D75">
            <w:pPr>
              <w:jc w:val="center"/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>8</w:t>
            </w:r>
          </w:p>
        </w:tc>
        <w:tc>
          <w:tcPr>
            <w:tcW w:w="7513" w:type="dxa"/>
          </w:tcPr>
          <w:p w:rsidR="00B71557" w:rsidRPr="00F903CD" w:rsidRDefault="00B36D75" w:rsidP="00B36D75">
            <w:pPr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  Гасанова А.Х.,   </w:t>
            </w:r>
            <w:proofErr w:type="spellStart"/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>Миримова</w:t>
            </w:r>
            <w:proofErr w:type="spellEnd"/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А.Д.</w:t>
            </w:r>
          </w:p>
        </w:tc>
      </w:tr>
      <w:tr w:rsidR="00B71557" w:rsidRPr="00B826E4" w:rsidTr="00524305">
        <w:trPr>
          <w:trHeight w:val="145"/>
        </w:trPr>
        <w:tc>
          <w:tcPr>
            <w:tcW w:w="850" w:type="dxa"/>
          </w:tcPr>
          <w:p w:rsidR="00B71557" w:rsidRPr="00F903CD" w:rsidRDefault="00B36D75">
            <w:pPr>
              <w:jc w:val="center"/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>9</w:t>
            </w:r>
          </w:p>
        </w:tc>
        <w:tc>
          <w:tcPr>
            <w:tcW w:w="7513" w:type="dxa"/>
          </w:tcPr>
          <w:p w:rsidR="00B71557" w:rsidRPr="00F903CD" w:rsidRDefault="00F903CD" w:rsidP="00864A86">
            <w:pPr>
              <w:jc w:val="left"/>
              <w:rPr>
                <w:b/>
                <w:color w:val="0000FF"/>
                <w:sz w:val="36"/>
                <w:szCs w:val="28"/>
                <w:lang w:val="ru-RU"/>
              </w:rPr>
            </w:pP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  </w:t>
            </w:r>
            <w:proofErr w:type="spellStart"/>
            <w:r w:rsidR="00B36D75" w:rsidRPr="00F903CD">
              <w:rPr>
                <w:b/>
                <w:color w:val="0000FF"/>
                <w:sz w:val="36"/>
                <w:szCs w:val="28"/>
                <w:lang w:val="ru-RU"/>
              </w:rPr>
              <w:t>Разакулиева</w:t>
            </w:r>
            <w:proofErr w:type="spellEnd"/>
            <w:r w:rsidR="00B36D75"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К.А.,</w:t>
            </w:r>
            <w:r w:rsidRPr="00F903CD">
              <w:rPr>
                <w:b/>
                <w:color w:val="0000FF"/>
                <w:sz w:val="36"/>
                <w:szCs w:val="28"/>
                <w:lang w:val="ru-RU"/>
              </w:rPr>
              <w:t xml:space="preserve">  </w:t>
            </w:r>
            <w:proofErr w:type="spellStart"/>
            <w:r w:rsidR="00864A86">
              <w:rPr>
                <w:b/>
                <w:color w:val="0000FF"/>
                <w:sz w:val="36"/>
                <w:szCs w:val="28"/>
                <w:lang w:val="ru-RU"/>
              </w:rPr>
              <w:t>Сефералиева</w:t>
            </w:r>
            <w:proofErr w:type="spellEnd"/>
            <w:r w:rsidR="00864A86">
              <w:rPr>
                <w:b/>
                <w:color w:val="0000FF"/>
                <w:sz w:val="36"/>
                <w:szCs w:val="28"/>
                <w:lang w:val="ru-RU"/>
              </w:rPr>
              <w:t xml:space="preserve"> М.Ф.</w:t>
            </w:r>
          </w:p>
        </w:tc>
      </w:tr>
      <w:tr w:rsidR="00013BC8" w:rsidRPr="00B826E4" w:rsidTr="00524305">
        <w:trPr>
          <w:trHeight w:val="145"/>
        </w:trPr>
        <w:tc>
          <w:tcPr>
            <w:tcW w:w="850" w:type="dxa"/>
          </w:tcPr>
          <w:p w:rsidR="00013BC8" w:rsidRPr="00F903CD" w:rsidRDefault="00013BC8">
            <w:pPr>
              <w:jc w:val="center"/>
              <w:rPr>
                <w:b/>
                <w:color w:val="0000FF"/>
                <w:sz w:val="36"/>
                <w:szCs w:val="28"/>
                <w:lang w:val="ru-RU"/>
              </w:rPr>
            </w:pPr>
            <w:r>
              <w:rPr>
                <w:b/>
                <w:color w:val="0000FF"/>
                <w:sz w:val="36"/>
                <w:szCs w:val="28"/>
                <w:lang w:val="ru-RU"/>
              </w:rPr>
              <w:t>10</w:t>
            </w:r>
          </w:p>
        </w:tc>
        <w:tc>
          <w:tcPr>
            <w:tcW w:w="7513" w:type="dxa"/>
          </w:tcPr>
          <w:p w:rsidR="00013BC8" w:rsidRPr="00F903CD" w:rsidRDefault="00013BC8" w:rsidP="00DC6901">
            <w:pPr>
              <w:jc w:val="left"/>
              <w:rPr>
                <w:b/>
                <w:color w:val="0000FF"/>
                <w:sz w:val="36"/>
                <w:szCs w:val="28"/>
                <w:lang w:val="ru-RU"/>
              </w:rPr>
            </w:pPr>
            <w:r>
              <w:rPr>
                <w:b/>
                <w:color w:val="0000FF"/>
                <w:sz w:val="36"/>
                <w:szCs w:val="28"/>
                <w:lang w:val="ru-RU"/>
              </w:rPr>
              <w:t xml:space="preserve">   </w:t>
            </w:r>
            <w:proofErr w:type="spellStart"/>
            <w:r>
              <w:rPr>
                <w:b/>
                <w:color w:val="0000FF"/>
                <w:sz w:val="36"/>
                <w:szCs w:val="28"/>
                <w:lang w:val="ru-RU"/>
              </w:rPr>
              <w:t>Муслимова</w:t>
            </w:r>
            <w:proofErr w:type="spellEnd"/>
            <w:r>
              <w:rPr>
                <w:b/>
                <w:color w:val="0000FF"/>
                <w:sz w:val="36"/>
                <w:szCs w:val="28"/>
                <w:lang w:val="ru-RU"/>
              </w:rPr>
              <w:t xml:space="preserve"> И.М.,</w:t>
            </w:r>
            <w:r w:rsidR="00524305">
              <w:rPr>
                <w:b/>
                <w:color w:val="0000FF"/>
                <w:sz w:val="36"/>
                <w:szCs w:val="28"/>
                <w:lang w:val="ru-RU"/>
              </w:rPr>
              <w:t xml:space="preserve">  </w:t>
            </w:r>
            <w:r w:rsidR="00DC6901">
              <w:rPr>
                <w:b/>
                <w:color w:val="0000FF"/>
                <w:sz w:val="36"/>
                <w:szCs w:val="28"/>
                <w:lang w:val="ru-RU"/>
              </w:rPr>
              <w:t>Ибрагимова Н.К.</w:t>
            </w:r>
          </w:p>
        </w:tc>
      </w:tr>
    </w:tbl>
    <w:p w:rsidR="00D70988" w:rsidRPr="00B71557" w:rsidRDefault="00D70988">
      <w:pPr>
        <w:jc w:val="center"/>
        <w:rPr>
          <w:sz w:val="28"/>
          <w:szCs w:val="28"/>
          <w:lang w:val="ru-RU"/>
        </w:rPr>
      </w:pPr>
    </w:p>
    <w:p w:rsidR="00013BC8" w:rsidRDefault="00013BC8">
      <w:pPr>
        <w:rPr>
          <w:sz w:val="20"/>
          <w:szCs w:val="28"/>
          <w:lang w:val="ru-RU"/>
        </w:rPr>
      </w:pPr>
    </w:p>
    <w:p w:rsidR="00524305" w:rsidRDefault="00524305">
      <w:pPr>
        <w:rPr>
          <w:sz w:val="20"/>
          <w:szCs w:val="28"/>
          <w:lang w:val="ru-RU"/>
        </w:rPr>
      </w:pPr>
    </w:p>
    <w:p w:rsidR="00964CC2" w:rsidRDefault="00964CC2">
      <w:pPr>
        <w:rPr>
          <w:sz w:val="20"/>
          <w:szCs w:val="28"/>
          <w:lang w:val="ru-RU"/>
        </w:rPr>
      </w:pPr>
      <w:r>
        <w:rPr>
          <w:sz w:val="20"/>
          <w:szCs w:val="28"/>
          <w:lang w:val="ru-RU"/>
        </w:rPr>
        <w:lastRenderedPageBreak/>
        <w:t>Утверждаю:</w:t>
      </w:r>
    </w:p>
    <w:p w:rsidR="00964CC2" w:rsidRDefault="00964CC2">
      <w:pPr>
        <w:rPr>
          <w:sz w:val="20"/>
          <w:szCs w:val="28"/>
          <w:lang w:val="ru-RU"/>
        </w:rPr>
      </w:pPr>
      <w:r>
        <w:rPr>
          <w:sz w:val="20"/>
          <w:szCs w:val="28"/>
          <w:lang w:val="ru-RU"/>
        </w:rPr>
        <w:t>Директор школы</w:t>
      </w:r>
    </w:p>
    <w:p w:rsidR="00964CC2" w:rsidRDefault="00964CC2">
      <w:pPr>
        <w:rPr>
          <w:sz w:val="20"/>
          <w:szCs w:val="28"/>
          <w:lang w:val="ru-RU"/>
        </w:rPr>
      </w:pPr>
      <w:r>
        <w:rPr>
          <w:sz w:val="20"/>
          <w:szCs w:val="28"/>
          <w:lang w:val="ru-RU"/>
        </w:rPr>
        <w:t>-------------------------</w:t>
      </w:r>
    </w:p>
    <w:p w:rsidR="00964CC2" w:rsidRPr="00964CC2" w:rsidRDefault="00964CC2">
      <w:pPr>
        <w:rPr>
          <w:sz w:val="20"/>
          <w:szCs w:val="28"/>
          <w:lang w:val="ru-RU"/>
        </w:rPr>
      </w:pPr>
      <w:proofErr w:type="spellStart"/>
      <w:r>
        <w:rPr>
          <w:sz w:val="20"/>
          <w:szCs w:val="28"/>
          <w:lang w:val="ru-RU"/>
        </w:rPr>
        <w:t>Сафаралиев</w:t>
      </w:r>
      <w:proofErr w:type="spellEnd"/>
      <w:r>
        <w:rPr>
          <w:sz w:val="20"/>
          <w:szCs w:val="28"/>
          <w:lang w:val="ru-RU"/>
        </w:rPr>
        <w:t xml:space="preserve"> М.А.</w:t>
      </w:r>
    </w:p>
    <w:p w:rsidR="00C33413" w:rsidRPr="00524305" w:rsidRDefault="00C33413" w:rsidP="00C33413">
      <w:pPr>
        <w:ind w:left="-142" w:firstLine="142"/>
        <w:jc w:val="center"/>
        <w:rPr>
          <w:rFonts w:ascii="Georgia" w:hAnsi="Georgia"/>
          <w:b/>
          <w:color w:val="C00000"/>
          <w:sz w:val="48"/>
          <w:szCs w:val="28"/>
          <w:lang w:val="ru-RU"/>
        </w:rPr>
      </w:pPr>
      <w:r w:rsidRPr="00524305">
        <w:rPr>
          <w:rFonts w:ascii="Georgia" w:hAnsi="Georgia" w:cs="Times New Roman"/>
          <w:b/>
          <w:color w:val="C00000"/>
          <w:sz w:val="48"/>
          <w:szCs w:val="28"/>
          <w:lang w:val="ru-RU"/>
        </w:rPr>
        <w:t>График</w:t>
      </w:r>
    </w:p>
    <w:p w:rsidR="00C33413" w:rsidRPr="00524305" w:rsidRDefault="00C33413" w:rsidP="00C33413">
      <w:pPr>
        <w:ind w:left="-142" w:firstLine="142"/>
        <w:jc w:val="center"/>
        <w:rPr>
          <w:rFonts w:ascii="Georgia" w:hAnsi="Georgia"/>
          <w:b/>
          <w:color w:val="C00000"/>
          <w:sz w:val="48"/>
          <w:szCs w:val="28"/>
          <w:lang w:val="ru-RU"/>
        </w:rPr>
      </w:pPr>
      <w:r w:rsidRPr="00524305">
        <w:rPr>
          <w:rFonts w:ascii="Georgia" w:hAnsi="Georgia" w:cs="Times New Roman"/>
          <w:b/>
          <w:color w:val="C00000"/>
          <w:sz w:val="48"/>
          <w:szCs w:val="28"/>
          <w:lang w:val="ru-RU"/>
        </w:rPr>
        <w:t>дежурства</w:t>
      </w:r>
    </w:p>
    <w:p w:rsidR="00C33413" w:rsidRPr="00524305" w:rsidRDefault="00C33413" w:rsidP="00C33413">
      <w:pPr>
        <w:ind w:left="-142" w:firstLine="142"/>
        <w:jc w:val="center"/>
        <w:rPr>
          <w:rFonts w:ascii="Georgia" w:hAnsi="Georgia"/>
          <w:b/>
          <w:color w:val="C00000"/>
          <w:sz w:val="48"/>
          <w:szCs w:val="28"/>
          <w:lang w:val="ru-RU"/>
        </w:rPr>
      </w:pPr>
      <w:r w:rsidRPr="00524305">
        <w:rPr>
          <w:rFonts w:ascii="Georgia" w:hAnsi="Georgia" w:cs="Times New Roman"/>
          <w:b/>
          <w:color w:val="C00000"/>
          <w:sz w:val="48"/>
          <w:szCs w:val="28"/>
          <w:lang w:val="ru-RU"/>
        </w:rPr>
        <w:t>администрации</w:t>
      </w:r>
    </w:p>
    <w:p w:rsidR="008E56D6" w:rsidRPr="00524305" w:rsidRDefault="00C33413" w:rsidP="00C33413">
      <w:pPr>
        <w:ind w:left="-142" w:firstLine="142"/>
        <w:jc w:val="center"/>
        <w:rPr>
          <w:rFonts w:ascii="Constantia" w:hAnsi="Constantia" w:cs="Times New Roman"/>
          <w:b/>
          <w:color w:val="C00000"/>
          <w:sz w:val="16"/>
          <w:szCs w:val="28"/>
          <w:lang w:val="ru-RU"/>
        </w:rPr>
      </w:pPr>
      <w:r w:rsidRPr="00524305">
        <w:rPr>
          <w:rFonts w:ascii="Constantia" w:hAnsi="Constantia" w:cs="Times New Roman"/>
          <w:b/>
          <w:color w:val="C00000"/>
          <w:sz w:val="44"/>
          <w:szCs w:val="28"/>
          <w:lang w:val="ru-RU"/>
        </w:rPr>
        <w:t>в</w:t>
      </w:r>
      <w:r w:rsidR="00B826E4">
        <w:rPr>
          <w:rFonts w:ascii="Constantia" w:hAnsi="Constantia"/>
          <w:b/>
          <w:color w:val="C00000"/>
          <w:sz w:val="44"/>
          <w:szCs w:val="28"/>
          <w:lang w:val="ru-RU"/>
        </w:rPr>
        <w:t xml:space="preserve"> 2020/2021</w:t>
      </w:r>
      <w:r w:rsidRPr="00524305">
        <w:rPr>
          <w:rFonts w:ascii="Constantia" w:hAnsi="Constantia"/>
          <w:b/>
          <w:color w:val="C00000"/>
          <w:sz w:val="44"/>
          <w:szCs w:val="28"/>
          <w:lang w:val="ru-RU"/>
        </w:rPr>
        <w:t xml:space="preserve"> </w:t>
      </w:r>
      <w:r w:rsidRPr="00524305">
        <w:rPr>
          <w:rFonts w:ascii="Constantia" w:hAnsi="Constantia" w:cs="Times New Roman"/>
          <w:b/>
          <w:color w:val="C00000"/>
          <w:sz w:val="44"/>
          <w:szCs w:val="28"/>
          <w:lang w:val="ru-RU"/>
        </w:rPr>
        <w:t>уч</w:t>
      </w:r>
      <w:r w:rsidRPr="00524305">
        <w:rPr>
          <w:rFonts w:ascii="Constantia" w:hAnsi="Constantia"/>
          <w:b/>
          <w:color w:val="C00000"/>
          <w:sz w:val="44"/>
          <w:szCs w:val="28"/>
          <w:lang w:val="ru-RU"/>
        </w:rPr>
        <w:t xml:space="preserve">. </w:t>
      </w:r>
      <w:r w:rsidRPr="00524305">
        <w:rPr>
          <w:rFonts w:ascii="Constantia" w:hAnsi="Constantia" w:cs="Times New Roman"/>
          <w:b/>
          <w:color w:val="C00000"/>
          <w:sz w:val="44"/>
          <w:szCs w:val="28"/>
          <w:lang w:val="ru-RU"/>
        </w:rPr>
        <w:t>году</w:t>
      </w:r>
    </w:p>
    <w:p w:rsidR="00524305" w:rsidRPr="00524305" w:rsidRDefault="00524305" w:rsidP="00C33413">
      <w:pPr>
        <w:ind w:left="-142" w:firstLine="142"/>
        <w:jc w:val="center"/>
        <w:rPr>
          <w:rFonts w:ascii="Constantia" w:hAnsi="Constantia"/>
          <w:b/>
          <w:color w:val="0000CC"/>
          <w:sz w:val="16"/>
          <w:szCs w:val="28"/>
          <w:lang w:val="ru-RU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63"/>
        <w:gridCol w:w="5390"/>
        <w:gridCol w:w="709"/>
        <w:gridCol w:w="709"/>
        <w:gridCol w:w="567"/>
        <w:gridCol w:w="567"/>
        <w:gridCol w:w="567"/>
        <w:gridCol w:w="674"/>
      </w:tblGrid>
      <w:tr w:rsidR="00B0150A" w:rsidRPr="00B0150A" w:rsidTr="000067C4">
        <w:trPr>
          <w:cantSplit/>
          <w:trHeight w:val="1261"/>
        </w:trPr>
        <w:tc>
          <w:tcPr>
            <w:tcW w:w="563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28"/>
                <w:szCs w:val="28"/>
                <w:lang w:val="ru-RU"/>
              </w:rPr>
            </w:pPr>
          </w:p>
        </w:tc>
        <w:tc>
          <w:tcPr>
            <w:tcW w:w="5390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57CEE" w:rsidRPr="00B0150A" w:rsidRDefault="00757CEE" w:rsidP="00DD5975">
            <w:pPr>
              <w:ind w:left="113" w:right="113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  <w:proofErr w:type="spellStart"/>
            <w:r w:rsidRPr="00B0150A">
              <w:rPr>
                <w:b/>
                <w:color w:val="0000CC"/>
                <w:sz w:val="32"/>
                <w:szCs w:val="32"/>
                <w:lang w:val="ru-RU"/>
              </w:rPr>
              <w:t>Понед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757CEE" w:rsidRPr="00B0150A" w:rsidRDefault="00757CEE" w:rsidP="00DD5975">
            <w:pPr>
              <w:ind w:left="113" w:right="113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  <w:proofErr w:type="spellStart"/>
            <w:r w:rsidRPr="00B0150A">
              <w:rPr>
                <w:b/>
                <w:color w:val="0000CC"/>
                <w:sz w:val="32"/>
                <w:szCs w:val="32"/>
                <w:lang w:val="ru-RU"/>
              </w:rPr>
              <w:t>Вторн</w:t>
            </w:r>
            <w:proofErr w:type="spellEnd"/>
            <w:r w:rsidRPr="00B0150A">
              <w:rPr>
                <w:b/>
                <w:color w:val="0000CC"/>
                <w:sz w:val="32"/>
                <w:szCs w:val="32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757CEE" w:rsidRPr="00B0150A" w:rsidRDefault="00757CEE" w:rsidP="00DD5975">
            <w:pPr>
              <w:ind w:left="113" w:right="113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  <w:r w:rsidRPr="00B0150A">
              <w:rPr>
                <w:b/>
                <w:color w:val="0000CC"/>
                <w:sz w:val="32"/>
                <w:szCs w:val="32"/>
                <w:lang w:val="ru-RU"/>
              </w:rPr>
              <w:t>Среда</w:t>
            </w:r>
          </w:p>
        </w:tc>
        <w:tc>
          <w:tcPr>
            <w:tcW w:w="567" w:type="dxa"/>
            <w:textDirection w:val="btLr"/>
            <w:vAlign w:val="center"/>
          </w:tcPr>
          <w:p w:rsidR="00757CEE" w:rsidRPr="00B0150A" w:rsidRDefault="00757CEE" w:rsidP="00DD5975">
            <w:pPr>
              <w:ind w:left="113" w:right="113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  <w:proofErr w:type="spellStart"/>
            <w:r w:rsidRPr="00B0150A">
              <w:rPr>
                <w:b/>
                <w:color w:val="0000CC"/>
                <w:sz w:val="32"/>
                <w:szCs w:val="32"/>
                <w:lang w:val="ru-RU"/>
              </w:rPr>
              <w:t>Четв</w:t>
            </w:r>
            <w:proofErr w:type="spellEnd"/>
            <w:r w:rsidRPr="00B0150A">
              <w:rPr>
                <w:b/>
                <w:color w:val="0000CC"/>
                <w:sz w:val="32"/>
                <w:szCs w:val="32"/>
                <w:lang w:val="ru-RU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757CEE" w:rsidRPr="00B0150A" w:rsidRDefault="00757CEE" w:rsidP="00DD5975">
            <w:pPr>
              <w:ind w:left="113" w:right="113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  <w:proofErr w:type="spellStart"/>
            <w:r w:rsidRPr="00B0150A">
              <w:rPr>
                <w:b/>
                <w:color w:val="0000CC"/>
                <w:sz w:val="32"/>
                <w:szCs w:val="32"/>
                <w:lang w:val="ru-RU"/>
              </w:rPr>
              <w:t>Пятн</w:t>
            </w:r>
            <w:proofErr w:type="spellEnd"/>
            <w:r w:rsidRPr="00B0150A">
              <w:rPr>
                <w:b/>
                <w:color w:val="0000CC"/>
                <w:sz w:val="32"/>
                <w:szCs w:val="32"/>
                <w:lang w:val="ru-RU"/>
              </w:rPr>
              <w:t>.</w:t>
            </w:r>
          </w:p>
        </w:tc>
        <w:tc>
          <w:tcPr>
            <w:tcW w:w="674" w:type="dxa"/>
            <w:textDirection w:val="btLr"/>
            <w:vAlign w:val="center"/>
          </w:tcPr>
          <w:p w:rsidR="00757CEE" w:rsidRPr="00B0150A" w:rsidRDefault="00757CEE" w:rsidP="00DD5975">
            <w:pPr>
              <w:ind w:left="113" w:right="113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  <w:r w:rsidRPr="00B0150A">
              <w:rPr>
                <w:b/>
                <w:color w:val="0000CC"/>
                <w:sz w:val="32"/>
                <w:szCs w:val="32"/>
                <w:lang w:val="ru-RU"/>
              </w:rPr>
              <w:t>Суббот.</w:t>
            </w:r>
          </w:p>
        </w:tc>
      </w:tr>
      <w:tr w:rsidR="00B0150A" w:rsidRPr="00B826E4" w:rsidTr="000067C4">
        <w:trPr>
          <w:cantSplit/>
          <w:trHeight w:val="982"/>
        </w:trPr>
        <w:tc>
          <w:tcPr>
            <w:tcW w:w="563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28"/>
                <w:szCs w:val="28"/>
                <w:lang w:val="ru-RU"/>
              </w:rPr>
            </w:pPr>
            <w:r w:rsidRPr="00B0150A">
              <w:rPr>
                <w:b/>
                <w:color w:val="0000CC"/>
                <w:sz w:val="28"/>
                <w:szCs w:val="28"/>
                <w:lang w:val="ru-RU"/>
              </w:rPr>
              <w:t>1.</w:t>
            </w:r>
          </w:p>
        </w:tc>
        <w:tc>
          <w:tcPr>
            <w:tcW w:w="5390" w:type="dxa"/>
          </w:tcPr>
          <w:p w:rsidR="00757CEE" w:rsidRPr="00B0150A" w:rsidRDefault="00757CEE" w:rsidP="000067C4">
            <w:pP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</w:pPr>
            <w:proofErr w:type="spellStart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Зам</w:t>
            </w:r>
            <w:proofErr w:type="gramStart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.д</w:t>
            </w:r>
            <w:proofErr w:type="gramEnd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иректора</w:t>
            </w:r>
            <w:proofErr w:type="spellEnd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 xml:space="preserve"> по УР-</w:t>
            </w:r>
            <w:proofErr w:type="spellStart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Абуева</w:t>
            </w:r>
            <w:proofErr w:type="spellEnd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 xml:space="preserve"> Э.Н.</w:t>
            </w:r>
          </w:p>
        </w:tc>
        <w:tc>
          <w:tcPr>
            <w:tcW w:w="709" w:type="dxa"/>
            <w:shd w:val="clear" w:color="auto" w:fill="404040" w:themeFill="text1" w:themeFillTint="BF"/>
            <w:textDirection w:val="btLr"/>
            <w:vAlign w:val="center"/>
          </w:tcPr>
          <w:p w:rsidR="00757CEE" w:rsidRPr="00B0150A" w:rsidRDefault="00757CEE" w:rsidP="000067C4">
            <w:pPr>
              <w:ind w:left="-108" w:right="-108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757CEE" w:rsidRPr="00B0150A" w:rsidRDefault="00757CEE" w:rsidP="00757CEE">
            <w:pPr>
              <w:ind w:left="113" w:right="113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57CEE" w:rsidRPr="00B0150A" w:rsidRDefault="00757CEE" w:rsidP="00757CEE">
            <w:pPr>
              <w:ind w:left="113" w:right="113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57CEE" w:rsidRPr="00B0150A" w:rsidRDefault="00757CEE" w:rsidP="00757CEE">
            <w:pPr>
              <w:ind w:left="113" w:right="113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57CEE" w:rsidRPr="00B0150A" w:rsidRDefault="00757CEE" w:rsidP="00757CEE">
            <w:pPr>
              <w:ind w:left="113" w:right="113"/>
              <w:jc w:val="center"/>
              <w:rPr>
                <w:b/>
                <w:color w:val="0000CC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textDirection w:val="btLr"/>
            <w:vAlign w:val="center"/>
          </w:tcPr>
          <w:p w:rsidR="00757CEE" w:rsidRPr="00B0150A" w:rsidRDefault="00757CEE" w:rsidP="000067C4">
            <w:pPr>
              <w:ind w:left="113" w:right="113"/>
              <w:rPr>
                <w:b/>
                <w:color w:val="0000CC"/>
                <w:sz w:val="32"/>
                <w:szCs w:val="32"/>
                <w:lang w:val="ru-RU"/>
              </w:rPr>
            </w:pPr>
          </w:p>
        </w:tc>
      </w:tr>
      <w:tr w:rsidR="00B0150A" w:rsidRPr="00B826E4" w:rsidTr="000067C4">
        <w:tc>
          <w:tcPr>
            <w:tcW w:w="563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28"/>
                <w:szCs w:val="28"/>
                <w:lang w:val="ru-RU"/>
              </w:rPr>
            </w:pPr>
            <w:r w:rsidRPr="00B0150A">
              <w:rPr>
                <w:b/>
                <w:color w:val="0000CC"/>
                <w:sz w:val="28"/>
                <w:szCs w:val="28"/>
                <w:lang w:val="ru-RU"/>
              </w:rPr>
              <w:t>2.</w:t>
            </w:r>
          </w:p>
        </w:tc>
        <w:tc>
          <w:tcPr>
            <w:tcW w:w="5390" w:type="dxa"/>
          </w:tcPr>
          <w:p w:rsidR="00757CEE" w:rsidRPr="00B0150A" w:rsidRDefault="00DC6901" w:rsidP="000067C4">
            <w:pP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иректора</w:t>
            </w:r>
            <w:proofErr w:type="spellEnd"/>
            <w: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 xml:space="preserve"> по </w:t>
            </w:r>
            <w:r w:rsidR="00757CEE"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ВР-Исакова М.А.</w:t>
            </w:r>
          </w:p>
        </w:tc>
        <w:tc>
          <w:tcPr>
            <w:tcW w:w="709" w:type="dxa"/>
            <w:shd w:val="clear" w:color="auto" w:fill="FFFFFF" w:themeFill="background1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404040" w:themeFill="text1" w:themeFillTint="BF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</w:tr>
      <w:tr w:rsidR="00B0150A" w:rsidRPr="00B826E4" w:rsidTr="000067C4">
        <w:tc>
          <w:tcPr>
            <w:tcW w:w="563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28"/>
                <w:szCs w:val="28"/>
                <w:lang w:val="ru-RU"/>
              </w:rPr>
            </w:pPr>
            <w:r w:rsidRPr="00B0150A">
              <w:rPr>
                <w:b/>
                <w:color w:val="0000CC"/>
                <w:sz w:val="28"/>
                <w:szCs w:val="28"/>
                <w:lang w:val="ru-RU"/>
              </w:rPr>
              <w:t>3.</w:t>
            </w:r>
          </w:p>
        </w:tc>
        <w:tc>
          <w:tcPr>
            <w:tcW w:w="5390" w:type="dxa"/>
          </w:tcPr>
          <w:p w:rsidR="00B356CD" w:rsidRPr="00B0150A" w:rsidRDefault="00B356CD" w:rsidP="000067C4">
            <w:pP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</w:pPr>
            <w:proofErr w:type="spellStart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Ст</w:t>
            </w:r>
            <w:proofErr w:type="gramStart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.в</w:t>
            </w:r>
            <w:proofErr w:type="gramEnd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ожатая</w:t>
            </w:r>
            <w:proofErr w:type="spellEnd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-Магомедова П.М.</w:t>
            </w:r>
          </w:p>
        </w:tc>
        <w:tc>
          <w:tcPr>
            <w:tcW w:w="709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3B3838" w:themeFill="background2" w:themeFillShade="40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</w:tr>
      <w:tr w:rsidR="00B0150A" w:rsidRPr="00B826E4" w:rsidTr="000067C4">
        <w:tc>
          <w:tcPr>
            <w:tcW w:w="563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28"/>
                <w:szCs w:val="28"/>
                <w:lang w:val="ru-RU"/>
              </w:rPr>
            </w:pPr>
            <w:r w:rsidRPr="00B0150A">
              <w:rPr>
                <w:b/>
                <w:color w:val="0000CC"/>
                <w:sz w:val="28"/>
                <w:szCs w:val="28"/>
                <w:lang w:val="ru-RU"/>
              </w:rPr>
              <w:t>4.</w:t>
            </w:r>
          </w:p>
        </w:tc>
        <w:tc>
          <w:tcPr>
            <w:tcW w:w="5390" w:type="dxa"/>
          </w:tcPr>
          <w:p w:rsidR="00757CEE" w:rsidRPr="00B0150A" w:rsidRDefault="00B826E4" w:rsidP="000067C4">
            <w:pP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</w:pPr>
            <w: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 xml:space="preserve">Психолог школы </w:t>
            </w:r>
            <w:bookmarkStart w:id="0" w:name="_GoBack"/>
            <w:bookmarkEnd w:id="0"/>
            <w:proofErr w:type="spellStart"/>
            <w: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Алиярова</w:t>
            </w:r>
            <w:proofErr w:type="spellEnd"/>
            <w: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 xml:space="preserve"> М.М.</w:t>
            </w:r>
          </w:p>
        </w:tc>
        <w:tc>
          <w:tcPr>
            <w:tcW w:w="709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3B3838" w:themeFill="background2" w:themeFillShade="40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</w:tr>
      <w:tr w:rsidR="00B0150A" w:rsidRPr="00B826E4" w:rsidTr="000067C4">
        <w:tc>
          <w:tcPr>
            <w:tcW w:w="563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28"/>
                <w:szCs w:val="28"/>
                <w:lang w:val="ru-RU"/>
              </w:rPr>
            </w:pPr>
            <w:r w:rsidRPr="00B0150A">
              <w:rPr>
                <w:b/>
                <w:color w:val="0000CC"/>
                <w:sz w:val="28"/>
                <w:szCs w:val="28"/>
                <w:lang w:val="ru-RU"/>
              </w:rPr>
              <w:t>5</w:t>
            </w:r>
          </w:p>
        </w:tc>
        <w:tc>
          <w:tcPr>
            <w:tcW w:w="5390" w:type="dxa"/>
          </w:tcPr>
          <w:p w:rsidR="00757CEE" w:rsidRPr="00B0150A" w:rsidRDefault="00B356CD" w:rsidP="00B356CD">
            <w:pP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</w:pPr>
            <w:proofErr w:type="spellStart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Зам</w:t>
            </w:r>
            <w:proofErr w:type="gramStart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.д</w:t>
            </w:r>
            <w:proofErr w:type="gramEnd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иректора</w:t>
            </w:r>
            <w:proofErr w:type="spellEnd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 xml:space="preserve"> по УР-</w:t>
            </w:r>
            <w:proofErr w:type="spellStart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Абуева</w:t>
            </w:r>
            <w:proofErr w:type="spellEnd"/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 xml:space="preserve"> Э.Н. </w:t>
            </w:r>
          </w:p>
        </w:tc>
        <w:tc>
          <w:tcPr>
            <w:tcW w:w="709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3B3838" w:themeFill="background2" w:themeFillShade="40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</w:tr>
      <w:tr w:rsidR="00B0150A" w:rsidRPr="00B0150A" w:rsidTr="000067C4">
        <w:tc>
          <w:tcPr>
            <w:tcW w:w="563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28"/>
                <w:szCs w:val="28"/>
                <w:lang w:val="ru-RU"/>
              </w:rPr>
            </w:pPr>
            <w:r w:rsidRPr="00B0150A">
              <w:rPr>
                <w:b/>
                <w:color w:val="0000CC"/>
                <w:sz w:val="28"/>
                <w:szCs w:val="28"/>
                <w:lang w:val="ru-RU"/>
              </w:rPr>
              <w:t>6.</w:t>
            </w:r>
          </w:p>
        </w:tc>
        <w:tc>
          <w:tcPr>
            <w:tcW w:w="5390" w:type="dxa"/>
          </w:tcPr>
          <w:p w:rsidR="00757CEE" w:rsidRPr="00B0150A" w:rsidRDefault="00757CEE" w:rsidP="000067C4">
            <w:pPr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</w:pPr>
            <w:r w:rsidRPr="00B0150A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Директор</w:t>
            </w:r>
            <w:r w:rsidR="00B356CD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356CD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>Сафаралиев</w:t>
            </w:r>
            <w:proofErr w:type="spellEnd"/>
            <w:r w:rsidR="00B356CD">
              <w:rPr>
                <w:rFonts w:ascii="Constantia" w:hAnsi="Constantia"/>
                <w:b/>
                <w:color w:val="0000CC"/>
                <w:sz w:val="28"/>
                <w:szCs w:val="28"/>
                <w:lang w:val="ru-RU"/>
              </w:rPr>
              <w:t xml:space="preserve"> М.А.</w:t>
            </w:r>
          </w:p>
        </w:tc>
        <w:tc>
          <w:tcPr>
            <w:tcW w:w="709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674" w:type="dxa"/>
            <w:shd w:val="clear" w:color="auto" w:fill="3B3838" w:themeFill="background2" w:themeFillShade="40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</w:tr>
      <w:tr w:rsidR="00B0150A" w:rsidRPr="00B0150A" w:rsidTr="000067C4">
        <w:tc>
          <w:tcPr>
            <w:tcW w:w="563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390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757CEE" w:rsidRPr="00B0150A" w:rsidRDefault="00757CEE" w:rsidP="00C33413">
            <w:pPr>
              <w:jc w:val="left"/>
              <w:rPr>
                <w:b/>
                <w:color w:val="0000CC"/>
                <w:sz w:val="44"/>
                <w:szCs w:val="28"/>
                <w:lang w:val="ru-RU"/>
              </w:rPr>
            </w:pPr>
          </w:p>
        </w:tc>
      </w:tr>
    </w:tbl>
    <w:p w:rsidR="00C33413" w:rsidRPr="00B0150A" w:rsidRDefault="00C33413" w:rsidP="00C33413">
      <w:pPr>
        <w:ind w:left="-142" w:firstLine="142"/>
        <w:jc w:val="left"/>
        <w:rPr>
          <w:b/>
          <w:color w:val="0000CC"/>
          <w:sz w:val="44"/>
          <w:szCs w:val="28"/>
          <w:lang w:val="ru-RU"/>
        </w:rPr>
      </w:pPr>
    </w:p>
    <w:sectPr w:rsidR="00C33413" w:rsidRPr="00B0150A" w:rsidSect="00964CC2">
      <w:pgSz w:w="11906" w:h="16838"/>
      <w:pgMar w:top="851" w:right="991" w:bottom="1440" w:left="851" w:header="851" w:footer="992" w:gutter="0"/>
      <w:pgBorders>
        <w:top w:val="twistedLines1" w:sz="18" w:space="1" w:color="FF0000"/>
        <w:left w:val="twistedLines1" w:sz="18" w:space="4" w:color="FF0000"/>
        <w:bottom w:val="twistedLines1" w:sz="18" w:space="1" w:color="FF0000"/>
        <w:right w:val="twistedLines1" w:sz="18" w:space="4" w:color="FF0000"/>
      </w:pgBorders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0C0C"/>
    <w:rsid w:val="000067C4"/>
    <w:rsid w:val="00013BC8"/>
    <w:rsid w:val="00205406"/>
    <w:rsid w:val="00396A13"/>
    <w:rsid w:val="00484B2E"/>
    <w:rsid w:val="00524305"/>
    <w:rsid w:val="00571D8E"/>
    <w:rsid w:val="00757CEE"/>
    <w:rsid w:val="00864A86"/>
    <w:rsid w:val="008E56D6"/>
    <w:rsid w:val="00964CC2"/>
    <w:rsid w:val="00B0150A"/>
    <w:rsid w:val="00B356CD"/>
    <w:rsid w:val="00B36D75"/>
    <w:rsid w:val="00B71557"/>
    <w:rsid w:val="00B826E4"/>
    <w:rsid w:val="00C33413"/>
    <w:rsid w:val="00D50F37"/>
    <w:rsid w:val="00D70988"/>
    <w:rsid w:val="00DC2786"/>
    <w:rsid w:val="00DC6901"/>
    <w:rsid w:val="00F903CD"/>
    <w:rsid w:val="6FB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8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826E4"/>
    <w:rPr>
      <w:rFonts w:ascii="Tahoma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8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826E4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E95762-60E2-42DB-85B5-8532851B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nazila</dc:creator>
  <cp:lastModifiedBy>1</cp:lastModifiedBy>
  <cp:revision>19</cp:revision>
  <cp:lastPrinted>2020-06-18T05:27:00Z</cp:lastPrinted>
  <dcterms:created xsi:type="dcterms:W3CDTF">2016-09-03T12:31:00Z</dcterms:created>
  <dcterms:modified xsi:type="dcterms:W3CDTF">2020-06-18T05:28:00Z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1049-10.1.0.5503</vt:lpwstr>
  </property>
</Properties>
</file>