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7A" w:rsidRPr="00277B7A" w:rsidRDefault="00277B7A" w:rsidP="00277B7A">
      <w:pPr>
        <w:spacing w:after="0"/>
        <w:rPr>
          <w:rFonts w:asciiTheme="majorHAnsi" w:hAnsiTheme="majorHAnsi"/>
          <w:b/>
          <w:color w:val="002060"/>
          <w:sz w:val="32"/>
          <w:szCs w:val="32"/>
        </w:rPr>
      </w:pPr>
      <w:r w:rsidRPr="00277B7A">
        <w:rPr>
          <w:rFonts w:asciiTheme="majorHAnsi" w:hAnsiTheme="majorHAnsi"/>
          <w:b/>
          <w:color w:val="002060"/>
          <w:sz w:val="32"/>
          <w:szCs w:val="32"/>
        </w:rPr>
        <w:t xml:space="preserve">                                     Муниципальное казенное   </w:t>
      </w:r>
    </w:p>
    <w:p w:rsidR="00277B7A" w:rsidRPr="00277B7A" w:rsidRDefault="00277B7A" w:rsidP="00277B7A">
      <w:pPr>
        <w:spacing w:after="0"/>
        <w:rPr>
          <w:rFonts w:asciiTheme="majorHAnsi" w:hAnsiTheme="majorHAnsi"/>
          <w:b/>
          <w:color w:val="002060"/>
          <w:sz w:val="32"/>
          <w:szCs w:val="32"/>
        </w:rPr>
      </w:pPr>
      <w:r w:rsidRPr="00277B7A">
        <w:rPr>
          <w:rFonts w:asciiTheme="majorHAnsi" w:hAnsiTheme="majorHAnsi"/>
          <w:b/>
          <w:color w:val="002060"/>
          <w:sz w:val="32"/>
          <w:szCs w:val="32"/>
        </w:rPr>
        <w:t xml:space="preserve">                         общеобразовательное   учреждение</w:t>
      </w:r>
    </w:p>
    <w:p w:rsidR="00277B7A" w:rsidRPr="00277B7A" w:rsidRDefault="00277B7A" w:rsidP="00277B7A">
      <w:pPr>
        <w:spacing w:after="0"/>
        <w:ind w:left="-142"/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277B7A">
        <w:rPr>
          <w:rFonts w:asciiTheme="majorHAnsi" w:hAnsiTheme="majorHAnsi"/>
          <w:b/>
          <w:color w:val="002060"/>
          <w:sz w:val="32"/>
          <w:szCs w:val="32"/>
        </w:rPr>
        <w:t xml:space="preserve">«Герейхановская  средняя  общеобразовательная школа №2 </w:t>
      </w:r>
    </w:p>
    <w:p w:rsidR="00277B7A" w:rsidRPr="00277B7A" w:rsidRDefault="00277B7A" w:rsidP="00277B7A">
      <w:pPr>
        <w:spacing w:after="0"/>
        <w:ind w:left="-142"/>
        <w:jc w:val="center"/>
        <w:rPr>
          <w:rFonts w:asciiTheme="majorHAnsi" w:hAnsiTheme="majorHAnsi"/>
          <w:b/>
          <w:color w:val="002060"/>
          <w:sz w:val="36"/>
          <w:szCs w:val="36"/>
        </w:rPr>
      </w:pPr>
      <w:r w:rsidRPr="00277B7A">
        <w:rPr>
          <w:rFonts w:asciiTheme="majorHAnsi" w:hAnsiTheme="majorHAnsi"/>
          <w:b/>
          <w:color w:val="002060"/>
          <w:sz w:val="32"/>
          <w:szCs w:val="32"/>
        </w:rPr>
        <w:t>им. М.Дибирова»</w:t>
      </w:r>
    </w:p>
    <w:p w:rsidR="00277B7A" w:rsidRPr="00277B7A" w:rsidRDefault="00277B7A" w:rsidP="00277B7A">
      <w:pPr>
        <w:rPr>
          <w:b/>
          <w:color w:val="1F497D" w:themeColor="text2"/>
          <w:sz w:val="72"/>
          <w:szCs w:val="72"/>
        </w:rPr>
      </w:pPr>
      <w:r w:rsidRPr="00277B7A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CBD4B50" wp14:editId="34FF3513">
            <wp:simplePos x="0" y="0"/>
            <wp:positionH relativeFrom="column">
              <wp:posOffset>2005330</wp:posOffset>
            </wp:positionH>
            <wp:positionV relativeFrom="paragraph">
              <wp:posOffset>144780</wp:posOffset>
            </wp:positionV>
            <wp:extent cx="1979295" cy="1666240"/>
            <wp:effectExtent l="0" t="0" r="1905" b="0"/>
            <wp:wrapNone/>
            <wp:docPr id="1" name="Рисунок 1" descr="C:\Users\Администрато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B7A" w:rsidRPr="00277B7A" w:rsidRDefault="00277B7A" w:rsidP="00277B7A">
      <w:pPr>
        <w:rPr>
          <w:b/>
          <w:color w:val="17365D" w:themeColor="text2" w:themeShade="BF"/>
          <w:sz w:val="72"/>
          <w:szCs w:val="72"/>
        </w:rPr>
      </w:pPr>
    </w:p>
    <w:p w:rsidR="00277B7A" w:rsidRPr="00277B7A" w:rsidRDefault="00277B7A" w:rsidP="00277B7A">
      <w:pPr>
        <w:jc w:val="center"/>
        <w:rPr>
          <w:b/>
          <w:color w:val="17365D" w:themeColor="text2" w:themeShade="BF"/>
          <w:sz w:val="24"/>
          <w:szCs w:val="72"/>
        </w:rPr>
      </w:pPr>
    </w:p>
    <w:p w:rsidR="00277B7A" w:rsidRPr="00277B7A" w:rsidRDefault="00277B7A" w:rsidP="00277B7A">
      <w:pPr>
        <w:spacing w:after="0"/>
        <w:rPr>
          <w:rFonts w:asciiTheme="majorHAnsi" w:hAnsiTheme="majorHAnsi"/>
          <w:b/>
          <w:color w:val="0066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7B7A">
        <w:rPr>
          <w:b/>
          <w:color w:val="0066FF"/>
          <w:sz w:val="72"/>
          <w:szCs w:val="72"/>
        </w:rPr>
        <w:t xml:space="preserve">     </w:t>
      </w:r>
      <w:r w:rsidRPr="00277B7A">
        <w:rPr>
          <w:rFonts w:asciiTheme="majorHAnsi" w:hAnsiTheme="majorHAnsi"/>
          <w:b/>
          <w:color w:val="0066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ПУБЛИЧНЫЙ ДОКЛАД</w:t>
      </w:r>
    </w:p>
    <w:p w:rsidR="00277B7A" w:rsidRPr="00277B7A" w:rsidRDefault="00277B7A" w:rsidP="00277B7A">
      <w:pPr>
        <w:spacing w:after="0"/>
        <w:rPr>
          <w:rFonts w:asciiTheme="majorHAnsi" w:hAnsiTheme="majorHAnsi"/>
          <w:b/>
          <w:color w:val="0066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7B7A">
        <w:rPr>
          <w:rFonts w:asciiTheme="majorHAnsi" w:hAnsiTheme="majorHAnsi"/>
          <w:b/>
          <w:color w:val="0066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ДИРЕКТОРА ШКОЛЫ</w:t>
      </w:r>
    </w:p>
    <w:p w:rsidR="00277B7A" w:rsidRPr="00277B7A" w:rsidRDefault="00277B7A" w:rsidP="00277B7A">
      <w:pPr>
        <w:spacing w:after="0"/>
        <w:rPr>
          <w:b/>
          <w:color w:val="0066FF"/>
          <w:sz w:val="36"/>
          <w:szCs w:val="72"/>
        </w:rPr>
      </w:pPr>
    </w:p>
    <w:p w:rsidR="00277B7A" w:rsidRPr="00277B7A" w:rsidRDefault="00277B7A" w:rsidP="00277B7A">
      <w:pPr>
        <w:rPr>
          <w:b/>
          <w:color w:val="0066FF"/>
          <w:sz w:val="44"/>
          <w:szCs w:val="72"/>
        </w:rPr>
      </w:pPr>
      <w:r w:rsidRPr="00277B7A">
        <w:rPr>
          <w:b/>
          <w:color w:val="0066FF"/>
          <w:sz w:val="44"/>
          <w:szCs w:val="72"/>
        </w:rPr>
        <w:t xml:space="preserve">                            </w:t>
      </w:r>
      <w:r w:rsidRPr="00277B7A">
        <w:rPr>
          <w:rFonts w:ascii="Georgia" w:hAnsi="Georgia"/>
          <w:b/>
          <w:color w:val="002060"/>
          <w:sz w:val="40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Сафаралиева М.А.</w:t>
      </w:r>
    </w:p>
    <w:p w:rsidR="00277B7A" w:rsidRPr="00277B7A" w:rsidRDefault="00277B7A" w:rsidP="00277B7A">
      <w:pPr>
        <w:rPr>
          <w:b/>
          <w:color w:val="0066FF"/>
          <w:sz w:val="36"/>
          <w:szCs w:val="52"/>
        </w:rPr>
      </w:pPr>
      <w:r w:rsidRPr="00277B7A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75468B85" wp14:editId="2E635A0A">
            <wp:simplePos x="0" y="0"/>
            <wp:positionH relativeFrom="column">
              <wp:posOffset>4767581</wp:posOffset>
            </wp:positionH>
            <wp:positionV relativeFrom="paragraph">
              <wp:posOffset>99060</wp:posOffset>
            </wp:positionV>
            <wp:extent cx="1428750" cy="1897163"/>
            <wp:effectExtent l="190500" t="190500" r="190500" b="198755"/>
            <wp:wrapNone/>
            <wp:docPr id="2" name="Рисунок 2" descr="F:\ФОТО\ШКОЛА ФОТО\УЧИТЕЛЯ\малаудин\малавудин 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ШКОЛА ФОТО\УЧИТЕЛЯ\малаудин\малавудин 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7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B7A">
        <w:rPr>
          <w:b/>
          <w:color w:val="0066FF"/>
          <w:sz w:val="36"/>
          <w:szCs w:val="52"/>
        </w:rPr>
        <w:t xml:space="preserve">                              </w:t>
      </w:r>
    </w:p>
    <w:p w:rsidR="00277B7A" w:rsidRPr="00277B7A" w:rsidRDefault="00277B7A" w:rsidP="00277B7A">
      <w:pPr>
        <w:rPr>
          <w:b/>
          <w:color w:val="0066FF"/>
          <w:sz w:val="36"/>
          <w:szCs w:val="52"/>
        </w:rPr>
      </w:pPr>
      <w:r w:rsidRPr="00277B7A">
        <w:rPr>
          <w:b/>
          <w:color w:val="0066FF"/>
          <w:sz w:val="36"/>
          <w:szCs w:val="52"/>
        </w:rPr>
        <w:t xml:space="preserve">                                за 2017-2018 учебный год</w:t>
      </w:r>
    </w:p>
    <w:p w:rsidR="00277B7A" w:rsidRPr="00277B7A" w:rsidRDefault="00277B7A" w:rsidP="00277B7A">
      <w:pPr>
        <w:jc w:val="center"/>
        <w:rPr>
          <w:i/>
          <w:sz w:val="32"/>
          <w:szCs w:val="32"/>
        </w:rPr>
      </w:pPr>
      <w:r w:rsidRPr="00277B7A">
        <w:rPr>
          <w:b/>
          <w:noProof/>
          <w:color w:val="0066FF"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 wp14:anchorId="01123C60" wp14:editId="33A2CF9F">
            <wp:simplePos x="0" y="0"/>
            <wp:positionH relativeFrom="column">
              <wp:posOffset>-229235</wp:posOffset>
            </wp:positionH>
            <wp:positionV relativeFrom="paragraph">
              <wp:posOffset>53975</wp:posOffset>
            </wp:positionV>
            <wp:extent cx="6051550" cy="2809875"/>
            <wp:effectExtent l="0" t="0" r="6350" b="9525"/>
            <wp:wrapNone/>
            <wp:docPr id="3" name="Рисунок 3" descr="C:\Users\Администратор\Desktop\20150906_134649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50906_134649 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B7A" w:rsidRPr="00277B7A" w:rsidRDefault="00277B7A" w:rsidP="00277B7A">
      <w:pPr>
        <w:jc w:val="center"/>
        <w:rPr>
          <w:i/>
          <w:sz w:val="32"/>
          <w:szCs w:val="32"/>
        </w:rPr>
      </w:pPr>
    </w:p>
    <w:p w:rsidR="00277B7A" w:rsidRPr="00277B7A" w:rsidRDefault="00277B7A" w:rsidP="00277B7A">
      <w:pPr>
        <w:jc w:val="center"/>
        <w:rPr>
          <w:i/>
          <w:sz w:val="32"/>
          <w:szCs w:val="32"/>
        </w:rPr>
      </w:pPr>
    </w:p>
    <w:p w:rsidR="00277B7A" w:rsidRPr="00277B7A" w:rsidRDefault="00277B7A" w:rsidP="00277B7A">
      <w:pPr>
        <w:jc w:val="center"/>
        <w:rPr>
          <w:i/>
          <w:sz w:val="32"/>
          <w:szCs w:val="32"/>
        </w:rPr>
      </w:pPr>
    </w:p>
    <w:p w:rsidR="00277B7A" w:rsidRPr="00277B7A" w:rsidRDefault="00277B7A" w:rsidP="00277B7A">
      <w:pPr>
        <w:jc w:val="center"/>
        <w:rPr>
          <w:i/>
          <w:sz w:val="32"/>
          <w:szCs w:val="32"/>
        </w:rPr>
      </w:pPr>
    </w:p>
    <w:p w:rsidR="00277B7A" w:rsidRPr="00277B7A" w:rsidRDefault="00277B7A" w:rsidP="00277B7A">
      <w:pPr>
        <w:jc w:val="center"/>
        <w:rPr>
          <w:i/>
          <w:sz w:val="32"/>
          <w:szCs w:val="32"/>
        </w:rPr>
      </w:pPr>
    </w:p>
    <w:p w:rsidR="00277B7A" w:rsidRPr="00277B7A" w:rsidRDefault="00277B7A" w:rsidP="00277B7A">
      <w:pPr>
        <w:jc w:val="center"/>
        <w:rPr>
          <w:i/>
          <w:sz w:val="32"/>
          <w:szCs w:val="32"/>
        </w:rPr>
      </w:pPr>
    </w:p>
    <w:p w:rsidR="00277B7A" w:rsidRPr="00277B7A" w:rsidRDefault="00277B7A" w:rsidP="00277B7A">
      <w:pPr>
        <w:rPr>
          <w:i/>
          <w:sz w:val="32"/>
          <w:szCs w:val="32"/>
        </w:rPr>
      </w:pPr>
    </w:p>
    <w:p w:rsidR="00277B7A" w:rsidRPr="00277B7A" w:rsidRDefault="00277B7A" w:rsidP="00277B7A">
      <w:pPr>
        <w:rPr>
          <w:b/>
          <w:i/>
          <w:sz w:val="32"/>
          <w:szCs w:val="32"/>
        </w:rPr>
      </w:pPr>
      <w:r w:rsidRPr="00277B7A">
        <w:rPr>
          <w:i/>
          <w:sz w:val="32"/>
          <w:szCs w:val="32"/>
        </w:rPr>
        <w:t xml:space="preserve">                        </w:t>
      </w:r>
      <w:r w:rsidRPr="00277B7A">
        <w:rPr>
          <w:rFonts w:ascii="Globus" w:hAnsi="Globus"/>
          <w:color w:val="002060"/>
          <w:sz w:val="28"/>
          <w:szCs w:val="28"/>
        </w:rPr>
        <w:t>Сулейман – Стальский район, Республика Дагестан</w:t>
      </w:r>
    </w:p>
    <w:p w:rsidR="00277B7A" w:rsidRPr="00277B7A" w:rsidRDefault="00277B7A" w:rsidP="00277B7A">
      <w:pPr>
        <w:jc w:val="center"/>
        <w:rPr>
          <w:color w:val="002060"/>
          <w:sz w:val="28"/>
          <w:szCs w:val="28"/>
        </w:rPr>
      </w:pPr>
    </w:p>
    <w:sdt>
      <w:sdtPr>
        <w:rPr>
          <w:sz w:val="36"/>
          <w:szCs w:val="36"/>
        </w:rPr>
        <w:id w:val="10028837"/>
        <w:docPartObj>
          <w:docPartGallery w:val="Table of Contents"/>
          <w:docPartUnique/>
        </w:docPartObj>
      </w:sdtPr>
      <w:sdtContent>
        <w:p w:rsidR="00277B7A" w:rsidRPr="00277B7A" w:rsidRDefault="00277B7A" w:rsidP="00277B7A">
          <w:pPr>
            <w:keepNext/>
            <w:keepLines/>
            <w:spacing w:before="480" w:after="0"/>
            <w:jc w:val="center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36"/>
              <w:szCs w:val="36"/>
            </w:rPr>
          </w:pPr>
          <w:r w:rsidRPr="00277B7A">
            <w:rPr>
              <w:rFonts w:asciiTheme="majorHAnsi" w:eastAsiaTheme="majorEastAsia" w:hAnsiTheme="majorHAnsi" w:cstheme="majorBidi"/>
              <w:b/>
              <w:bCs/>
              <w:color w:val="0070C0"/>
              <w:sz w:val="36"/>
              <w:szCs w:val="36"/>
            </w:rPr>
            <w:t>ОГЛАВЛЕНИЕ</w:t>
          </w:r>
        </w:p>
        <w:p w:rsidR="00277B7A" w:rsidRPr="00277B7A" w:rsidRDefault="00277B7A" w:rsidP="00277B7A"/>
        <w:p w:rsidR="00277B7A" w:rsidRPr="00277B7A" w:rsidRDefault="00277B7A" w:rsidP="00277B7A">
          <w:pPr>
            <w:tabs>
              <w:tab w:val="left" w:pos="44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r w:rsidRPr="00277B7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77B7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77B7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0949927" w:history="1">
            <w:r w:rsidRPr="00277B7A">
              <w:rPr>
                <w:noProof/>
                <w:color w:val="0000FF" w:themeColor="hyperlink"/>
                <w:u w:val="single"/>
              </w:rPr>
              <w:t>1.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  <w:bdr w:val="none" w:sz="0" w:space="0" w:color="auto" w:frame="1"/>
              </w:rPr>
              <w:t>ОБЩАЯ ХАРАКТЕРИСТИКА МУНИЦИПАЛЬНОГО</w:t>
            </w:r>
            <w:r w:rsidRPr="00277B7A">
              <w:rPr>
                <w:noProof/>
                <w:color w:val="0000FF" w:themeColor="hyperlink"/>
                <w:u w:val="single"/>
              </w:rPr>
              <w:t xml:space="preserve"> </w:t>
            </w:r>
            <w:r w:rsidRPr="00277B7A">
              <w:rPr>
                <w:rFonts w:eastAsia="Times New Roman" w:cs="Times New Roman"/>
                <w:noProof/>
                <w:color w:val="0000FF" w:themeColor="hyperlink"/>
                <w:u w:val="single"/>
                <w:bdr w:val="none" w:sz="0" w:space="0" w:color="auto" w:frame="1"/>
              </w:rPr>
              <w:t>ОБРАЗОВАТЕЛЬНОГО УЧРЕЖДЕНИЯ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_Toc430949927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3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28" w:history="1">
            <w:r w:rsidRPr="00277B7A">
              <w:rPr>
                <w:noProof/>
                <w:color w:val="0000FF" w:themeColor="hyperlink"/>
                <w:u w:val="single"/>
              </w:rPr>
              <w:t>1.1.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Информационная справка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_Toc430949928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3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29" w:history="1">
            <w:r w:rsidRPr="00277B7A">
              <w:rPr>
                <w:noProof/>
                <w:color w:val="0000FF" w:themeColor="hyperlink"/>
                <w:u w:val="single"/>
              </w:rPr>
              <w:t>1.2.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Характеристика контингента учащихся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_Toc430949929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3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30" w:history="1">
            <w:r w:rsidRPr="00277B7A">
              <w:rPr>
                <w:noProof/>
                <w:color w:val="0000FF" w:themeColor="hyperlink"/>
                <w:u w:val="single"/>
              </w:rPr>
              <w:t>1.3.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Структура управления школой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_Toc430949930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4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44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31" w:history="1">
            <w:r w:rsidRPr="00277B7A">
              <w:rPr>
                <w:noProof/>
                <w:color w:val="0000FF" w:themeColor="hyperlink"/>
                <w:u w:val="single"/>
              </w:rPr>
              <w:t>2.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ОСОБЕННОСТИ И УСЛОВИЯ ОСУЩЕСТВЛЕНИЯ ОБРАЗОВАТЕЛЬНОГО ПРОЦЕССА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_Toc430949931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6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32" w:history="1">
            <w:r w:rsidRPr="00277B7A">
              <w:rPr>
                <w:noProof/>
                <w:color w:val="0000FF" w:themeColor="hyperlink"/>
                <w:u w:val="single"/>
              </w:rPr>
              <w:t>2.1.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Учебный план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_Toc430949932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6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33" w:history="1">
            <w:r w:rsidRPr="00277B7A">
              <w:rPr>
                <w:noProof/>
                <w:color w:val="0000FF" w:themeColor="hyperlink"/>
                <w:u w:val="single"/>
              </w:rPr>
              <w:t>2.2.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Внеурочная деятельность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_Toc430949933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8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36" w:history="1">
            <w:r w:rsidRPr="00277B7A">
              <w:rPr>
                <w:noProof/>
                <w:color w:val="0000FF" w:themeColor="hyperlink"/>
                <w:u w:val="single"/>
              </w:rPr>
              <w:t>2.5.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Результативность обучения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_Toc430949936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10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37" w:history="1">
            <w:r w:rsidRPr="00277B7A">
              <w:rPr>
                <w:noProof/>
                <w:color w:val="0000FF" w:themeColor="hyperlink"/>
                <w:u w:val="single"/>
              </w:rPr>
              <w:t>2.6.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Режим работы, организация питания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_Toc430949937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14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38" w:history="1">
            <w:r w:rsidRPr="00277B7A">
              <w:rPr>
                <w:noProof/>
                <w:color w:val="0000FF" w:themeColor="hyperlink"/>
                <w:u w:val="single"/>
              </w:rPr>
              <w:t>2.7.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Кадровый состав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_Toc430949938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15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39" w:history="1">
            <w:r w:rsidRPr="00277B7A">
              <w:rPr>
                <w:noProof/>
                <w:color w:val="0000FF" w:themeColor="hyperlink"/>
                <w:u w:val="single"/>
              </w:rPr>
              <w:t>2.8.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Учебная информационная работа школы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_Toc430949939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16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40" w:history="1">
            <w:r w:rsidRPr="00277B7A">
              <w:rPr>
                <w:noProof/>
                <w:color w:val="0000FF" w:themeColor="hyperlink"/>
                <w:u w:val="single"/>
              </w:rPr>
              <w:t>2.9.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Работа психологической службы школы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_Toc430949940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17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44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41" w:history="1">
            <w:r w:rsidRPr="00277B7A">
              <w:rPr>
                <w:noProof/>
                <w:color w:val="0000FF" w:themeColor="hyperlink"/>
                <w:u w:val="single"/>
              </w:rPr>
              <w:t>3.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ВОСПИТАТЕЛЬНАЯ РАБОТА В ШКОЛЕ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_Toc430949941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21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42" w:history="1">
            <w:r w:rsidRPr="00277B7A">
              <w:rPr>
                <w:noProof/>
                <w:color w:val="0000FF" w:themeColor="hyperlink"/>
                <w:u w:val="single"/>
              </w:rPr>
              <w:t>3.1.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Основные направления воспитательной работы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_Toc430949942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21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43" w:history="1">
            <w:r w:rsidRPr="00277B7A">
              <w:rPr>
                <w:noProof/>
                <w:color w:val="0000FF" w:themeColor="hyperlink"/>
                <w:u w:val="single"/>
              </w:rPr>
              <w:t>3.2.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Работа органов ученического самоуправления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_Toc430949943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25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44" w:history="1">
            <w:r w:rsidRPr="00277B7A">
              <w:rPr>
                <w:noProof/>
                <w:color w:val="0000FF" w:themeColor="hyperlink"/>
                <w:u w:val="single"/>
              </w:rPr>
              <w:t>3.3.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Дополнительное образование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_Toc430949944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26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44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45" w:history="1">
            <w:r w:rsidRPr="00277B7A">
              <w:rPr>
                <w:noProof/>
                <w:color w:val="0000FF" w:themeColor="hyperlink"/>
                <w:u w:val="single"/>
              </w:rPr>
              <w:t>4.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ОБЕСПЕЧЕНИЕ КОМПЛЕКСНОЙ БЕЗОПАСНОСТИ В ШКОЛЕ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_Toc430949945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27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66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46" w:history="1">
            <w:r w:rsidRPr="00277B7A">
              <w:rPr>
                <w:noProof/>
                <w:color w:val="0000FF" w:themeColor="hyperlink"/>
                <w:u w:val="single"/>
              </w:rPr>
              <w:t>4.1.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Основные направления работы по обеспечению безопасности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_Toc430949946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27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tabs>
              <w:tab w:val="left" w:pos="440"/>
              <w:tab w:val="right" w:leader="dot" w:pos="9912"/>
            </w:tabs>
            <w:spacing w:after="100"/>
            <w:rPr>
              <w:rFonts w:eastAsiaTheme="minorEastAsia"/>
              <w:noProof/>
              <w:lang w:eastAsia="ru-RU"/>
            </w:rPr>
          </w:pPr>
          <w:hyperlink w:anchor="_Toc430949947" w:history="1">
            <w:r w:rsidRPr="00277B7A">
              <w:rPr>
                <w:noProof/>
                <w:color w:val="0000FF" w:themeColor="hyperlink"/>
                <w:u w:val="single"/>
              </w:rPr>
              <w:t>5.</w:t>
            </w:r>
            <w:r w:rsidRPr="00277B7A">
              <w:rPr>
                <w:rFonts w:eastAsiaTheme="minorEastAsia"/>
                <w:noProof/>
                <w:lang w:eastAsia="ru-RU"/>
              </w:rPr>
              <w:tab/>
            </w:r>
            <w:r w:rsidRPr="00277B7A">
              <w:rPr>
                <w:noProof/>
                <w:color w:val="0000FF" w:themeColor="hyperlink"/>
                <w:u w:val="single"/>
              </w:rPr>
              <w:t>ПРИОРИТЕТНЫЕ ЦЕЛИ И ЗАДАЧИ РАЗВИТИЯ ШКОЛЫ</w:t>
            </w:r>
            <w:r w:rsidRPr="00277B7A">
              <w:rPr>
                <w:noProof/>
                <w:webHidden/>
              </w:rPr>
              <w:tab/>
            </w:r>
            <w:r w:rsidRPr="00277B7A">
              <w:rPr>
                <w:noProof/>
                <w:webHidden/>
              </w:rPr>
              <w:fldChar w:fldCharType="begin"/>
            </w:r>
            <w:r w:rsidRPr="00277B7A">
              <w:rPr>
                <w:noProof/>
                <w:webHidden/>
              </w:rPr>
              <w:instrText xml:space="preserve"> PAGEREF _Toc430949947 \h </w:instrText>
            </w:r>
            <w:r w:rsidRPr="00277B7A">
              <w:rPr>
                <w:noProof/>
                <w:webHidden/>
              </w:rPr>
            </w:r>
            <w:r w:rsidRPr="00277B7A">
              <w:rPr>
                <w:noProof/>
                <w:webHidden/>
              </w:rPr>
              <w:fldChar w:fldCharType="separate"/>
            </w:r>
            <w:r w:rsidRPr="00277B7A">
              <w:rPr>
                <w:noProof/>
                <w:webHidden/>
              </w:rPr>
              <w:t>29</w:t>
            </w:r>
            <w:r w:rsidRPr="00277B7A">
              <w:rPr>
                <w:noProof/>
                <w:webHidden/>
              </w:rPr>
              <w:fldChar w:fldCharType="end"/>
            </w:r>
          </w:hyperlink>
        </w:p>
        <w:p w:rsidR="00277B7A" w:rsidRPr="00277B7A" w:rsidRDefault="00277B7A" w:rsidP="00277B7A">
          <w:pPr>
            <w:rPr>
              <w:rFonts w:ascii="Times New Roman" w:hAnsi="Times New Roman" w:cs="Times New Roman"/>
              <w:sz w:val="28"/>
              <w:szCs w:val="28"/>
            </w:rPr>
          </w:pPr>
          <w:r w:rsidRPr="00277B7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77B7A" w:rsidRPr="00277B7A" w:rsidRDefault="00277B7A" w:rsidP="00277B7A"/>
    <w:p w:rsidR="00277B7A" w:rsidRPr="00277B7A" w:rsidRDefault="00277B7A" w:rsidP="00277B7A">
      <w:r w:rsidRPr="00277B7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17F249" wp14:editId="56B6CE95">
            <wp:simplePos x="0" y="0"/>
            <wp:positionH relativeFrom="column">
              <wp:posOffset>1560830</wp:posOffset>
            </wp:positionH>
            <wp:positionV relativeFrom="paragraph">
              <wp:posOffset>283210</wp:posOffset>
            </wp:positionV>
            <wp:extent cx="2809875" cy="2143125"/>
            <wp:effectExtent l="0" t="0" r="9525" b="9525"/>
            <wp:wrapNone/>
            <wp:docPr id="4" name="Рисунок 4" descr="https://im3-tub-ru.yandex.net/i?id=4ee8c0cb106977f875a065901b4c9a6c&amp;n=33&amp;h=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1" descr="https://im3-tub-ru.yandex.net/i?id=4ee8c0cb106977f875a065901b4c9a6c&amp;n=33&amp;h=170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>
      <w:pPr>
        <w:keepNext/>
        <w:keepLines/>
        <w:numPr>
          <w:ilvl w:val="0"/>
          <w:numId w:val="2"/>
        </w:numPr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</w:rPr>
      </w:pPr>
      <w:bookmarkStart w:id="0" w:name="_Toc430949927"/>
      <w:r w:rsidRPr="00277B7A"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lastRenderedPageBreak/>
        <w:t>ОБЩАЯ ХАРАКТЕРИСТИКА МУНИЦИПАЛЬНОГО</w:t>
      </w:r>
      <w:r w:rsidRPr="00277B7A"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</w:rPr>
        <w:t xml:space="preserve"> </w:t>
      </w:r>
      <w:r w:rsidRPr="00277B7A">
        <w:rPr>
          <w:rFonts w:asciiTheme="majorHAnsi" w:eastAsia="Times New Roman" w:hAnsiTheme="majorHAnsi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ОБРАЗОВАТЕЛЬНОГО УЧРЕЖДЕНИЯ</w:t>
      </w:r>
      <w:bookmarkEnd w:id="0"/>
    </w:p>
    <w:p w:rsidR="00277B7A" w:rsidRPr="00277B7A" w:rsidRDefault="00277B7A" w:rsidP="00277B7A">
      <w:pPr>
        <w:keepNext/>
        <w:keepLines/>
        <w:numPr>
          <w:ilvl w:val="1"/>
          <w:numId w:val="4"/>
        </w:numPr>
        <w:spacing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</w:rPr>
      </w:pPr>
      <w:bookmarkStart w:id="1" w:name="_Toc430949928"/>
      <w:r w:rsidRPr="00277B7A"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</w:rPr>
        <w:t>Информационная справка</w:t>
      </w:r>
      <w:bookmarkEnd w:id="1"/>
    </w:p>
    <w:tbl>
      <w:tblPr>
        <w:tblStyle w:val="1-3"/>
        <w:tblW w:w="4944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078"/>
        <w:gridCol w:w="5387"/>
      </w:tblGrid>
      <w:tr w:rsidR="00277B7A" w:rsidRPr="00277B7A" w:rsidTr="00B7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 Наименование МОУ в соответствии с Уставом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общеобразовательное учреждение</w:t>
            </w:r>
          </w:p>
          <w:p w:rsidR="00277B7A" w:rsidRPr="00277B7A" w:rsidRDefault="00277B7A" w:rsidP="00277B7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«Герейхановская средняя общеобразовательная школа №2 имени М.Дибирова»</w:t>
            </w:r>
          </w:p>
        </w:tc>
      </w:tr>
      <w:tr w:rsidR="00277B7A" w:rsidRPr="00277B7A" w:rsidTr="00B7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 основания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1954 год</w:t>
            </w:r>
          </w:p>
        </w:tc>
      </w:tr>
      <w:tr w:rsidR="00277B7A" w:rsidRPr="00277B7A" w:rsidTr="00B7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Адрес:</w:t>
            </w: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МР «Сулейман Стальский район»</w:t>
            </w:r>
          </w:p>
          <w:p w:rsidR="00277B7A" w:rsidRPr="00277B7A" w:rsidRDefault="00277B7A" w:rsidP="00277B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с.Герейхановское 2, РД.</w:t>
            </w:r>
          </w:p>
          <w:p w:rsidR="00277B7A" w:rsidRPr="00277B7A" w:rsidRDefault="00277B7A" w:rsidP="00277B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e</w:t>
            </w: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77B7A" w:rsidRPr="00277B7A" w:rsidRDefault="00277B7A" w:rsidP="00277B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Сайт школы: </w:t>
            </w:r>
            <w:hyperlink r:id="rId11" w:history="1">
              <w:r w:rsidRPr="00277B7A">
                <w:rPr>
                  <w:rFonts w:ascii="Times New Roman" w:eastAsia="Times New Roman" w:hAnsi="Times New Roman"/>
                  <w:color w:val="000000" w:themeColor="text1"/>
                  <w:u w:val="single"/>
                  <w:lang w:eastAsia="ru-RU"/>
                </w:rPr>
                <w:t>http://lotusch.edumsko.ru/</w:t>
              </w:r>
            </w:hyperlink>
          </w:p>
        </w:tc>
      </w:tr>
      <w:tr w:rsidR="00277B7A" w:rsidRPr="00277B7A" w:rsidTr="00B7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Директор школы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Сафаралиев Малавудин Абдулгамидович</w:t>
            </w:r>
          </w:p>
        </w:tc>
      </w:tr>
      <w:tr w:rsidR="00277B7A" w:rsidRPr="00277B7A" w:rsidTr="00B7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Лицензия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7996  от 28.01.2015г.</w:t>
            </w:r>
          </w:p>
        </w:tc>
      </w:tr>
      <w:tr w:rsidR="00277B7A" w:rsidRPr="00277B7A" w:rsidTr="00B7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Государственная аккредитация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6144  от 05.05.2015г.</w:t>
            </w:r>
          </w:p>
        </w:tc>
      </w:tr>
      <w:tr w:rsidR="00277B7A" w:rsidRPr="00277B7A" w:rsidTr="00B7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2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Шестидневная рабочая неделя, пятидневная неделя  - для учащихся 1  классов, в две смены, продолжительность перемен от 10 до 15 минут.</w:t>
            </w:r>
          </w:p>
        </w:tc>
      </w:tr>
    </w:tbl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общеобразовательное учреждение МКОУ «Герейхановская средняя общеобразовательная школа №2 им. Дибирова » ведет учебную деятельность в соответствии с Федеральным базисным учебным планом по государственным программам. Начальная школа обучается по новым федеральным государственным стандартам. В своей работе школа использует информационные технологии и современные методы обучения.</w:t>
      </w: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данный момент общеобразовательное учреждение имеет удовлетворитльное материально-техническое  оснащение. Каждое рабочее место учителя-предметника обеспечено  частично персональным компьютером, благодаря чему педагоги имеют возможность использовать ИКТ на своих уроках.</w:t>
      </w: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безопасности учащихся и сотрудников школы во время их пребывания в образовательном учреждении в коридорах и на прилегающей к школе территории установлено видеонаблюдение. </w:t>
      </w: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образовательном учреждении введена школьная форма. Развитие и воспитание каждого учащегося осуществляется в атмосфере комфортного, благоприятного психологического и социального климата, основанного на принципах гуманистического подхода к образованию.</w:t>
      </w: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77B7A">
        <w:rPr>
          <w:rFonts w:ascii="Times New Roman" w:hAnsi="Times New Roman"/>
          <w:b/>
          <w:color w:val="7030A0"/>
          <w:sz w:val="28"/>
          <w:szCs w:val="28"/>
        </w:rPr>
        <w:t xml:space="preserve">Анализ учебно-воспитательной работы </w:t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77B7A">
        <w:rPr>
          <w:rFonts w:ascii="Times New Roman" w:hAnsi="Times New Roman"/>
          <w:b/>
          <w:color w:val="7030A0"/>
          <w:sz w:val="28"/>
          <w:szCs w:val="28"/>
        </w:rPr>
        <w:t>МКОУ «Герейхановская средняя общеобразовательная школа им.М.Дибирова»</w:t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77B7A">
        <w:rPr>
          <w:rFonts w:ascii="Times New Roman" w:hAnsi="Times New Roman"/>
          <w:b/>
          <w:color w:val="7030A0"/>
          <w:sz w:val="28"/>
          <w:szCs w:val="28"/>
        </w:rPr>
        <w:t xml:space="preserve"> за 2017-2018 учебный год.</w:t>
      </w:r>
    </w:p>
    <w:p w:rsidR="00277B7A" w:rsidRPr="00277B7A" w:rsidRDefault="00277B7A" w:rsidP="00277B7A">
      <w:pPr>
        <w:spacing w:after="0" w:line="240" w:lineRule="auto"/>
        <w:ind w:firstLine="708"/>
        <w:contextualSpacing/>
        <w:rPr>
          <w:rFonts w:ascii="Times New Roman" w:hAnsi="Times New Roman"/>
          <w:color w:val="7030A0"/>
          <w:sz w:val="28"/>
          <w:szCs w:val="28"/>
        </w:rPr>
      </w:pPr>
      <w:r w:rsidRPr="00277B7A">
        <w:rPr>
          <w:rFonts w:ascii="Times New Roman" w:hAnsi="Times New Roman"/>
          <w:b/>
          <w:bCs/>
          <w:color w:val="7030A0"/>
          <w:sz w:val="28"/>
          <w:szCs w:val="28"/>
        </w:rPr>
        <w:t xml:space="preserve">        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Муниципальное казенное общеобразовательное учреждение «Герейхановская СОШ №»2  им.М.Дибирова» ,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стандартов.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     В своей деятельности школа руководствуется  Конвенцией ООН о правах ребенка, Конституцией Российской Федерации, Законом Российской Федерации «Об образовании в  РФ», принимаемые в соответствии с ним  и другими законами и нормативно-правовыми актами Российской Федерации, «Типовым положением об общеобразовательном учреждении», а так же другими нормативными актами Российской Федерации в области образования, Уставом школы, лицензией на осуществление образовательной деятельности.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 xml:space="preserve">     2.</w:t>
      </w:r>
      <w:r w:rsidRPr="00277B7A">
        <w:rPr>
          <w:rFonts w:ascii="Times New Roman" w:hAnsi="Times New Roman"/>
          <w:b/>
          <w:i/>
          <w:color w:val="000000"/>
          <w:sz w:val="28"/>
          <w:szCs w:val="28"/>
        </w:rPr>
        <w:t>Управление школой</w:t>
      </w:r>
      <w:r w:rsidRPr="00277B7A">
        <w:rPr>
          <w:rFonts w:ascii="Times New Roman" w:hAnsi="Times New Roman"/>
          <w:color w:val="000000"/>
          <w:sz w:val="28"/>
          <w:szCs w:val="28"/>
        </w:rPr>
        <w:t xml:space="preserve"> строится на принципах единоначалия и самоуправления. Формами самоуправления являются: Управляющий совет школы, Педагогический совет школы, общее собрание работников школы, Методический совет школы. 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 xml:space="preserve">     3. </w:t>
      </w:r>
      <w:r w:rsidRPr="00277B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Контингент обучающихся</w:t>
      </w:r>
      <w:r w:rsidRPr="00277B7A">
        <w:rPr>
          <w:rFonts w:ascii="Times New Roman" w:hAnsi="Times New Roman"/>
          <w:sz w:val="28"/>
          <w:szCs w:val="28"/>
        </w:rPr>
        <w:t xml:space="preserve"> :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 2017-2018   учебном году в  школе  обучалось  144  учащихся  в 11 классах - комплектах</w:t>
      </w:r>
    </w:p>
    <w:p w:rsidR="00277B7A" w:rsidRPr="00277B7A" w:rsidRDefault="00277B7A" w:rsidP="00277B7A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   На конец учебного года</w:t>
      </w:r>
    </w:p>
    <w:p w:rsidR="00277B7A" w:rsidRPr="00277B7A" w:rsidRDefault="00277B7A" w:rsidP="00277B7A">
      <w:pPr>
        <w:numPr>
          <w:ilvl w:val="1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Первый уровень – 54 учащихся -  4 класс- комплекта</w:t>
      </w:r>
    </w:p>
    <w:p w:rsidR="00277B7A" w:rsidRPr="00277B7A" w:rsidRDefault="00277B7A" w:rsidP="00277B7A">
      <w:pPr>
        <w:numPr>
          <w:ilvl w:val="1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Второй уровень– 74учащихся    – 5  классов- комплектов</w:t>
      </w:r>
    </w:p>
    <w:p w:rsidR="00277B7A" w:rsidRPr="00277B7A" w:rsidRDefault="00277B7A" w:rsidP="00277B7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         Третий уровень – 16</w:t>
      </w:r>
      <w:r w:rsidRPr="00277B7A">
        <w:rPr>
          <w:rFonts w:ascii="Times New Roman" w:hAnsi="Times New Roman"/>
          <w:b/>
          <w:sz w:val="28"/>
          <w:szCs w:val="28"/>
        </w:rPr>
        <w:t xml:space="preserve"> </w:t>
      </w:r>
      <w:r w:rsidRPr="00277B7A">
        <w:rPr>
          <w:rFonts w:ascii="Times New Roman" w:hAnsi="Times New Roman"/>
          <w:sz w:val="28"/>
          <w:szCs w:val="28"/>
        </w:rPr>
        <w:t>учащихся    –2 класс – комплекта</w:t>
      </w:r>
    </w:p>
    <w:p w:rsidR="00277B7A" w:rsidRPr="00277B7A" w:rsidRDefault="00277B7A" w:rsidP="00277B7A">
      <w:pPr>
        <w:spacing w:line="240" w:lineRule="auto"/>
        <w:ind w:firstLine="708"/>
        <w:jc w:val="both"/>
        <w:rPr>
          <w:rFonts w:ascii="Times New Roman" w:eastAsia="Trebuchet MS" w:hAnsi="Times New Roman"/>
          <w:sz w:val="28"/>
          <w:szCs w:val="28"/>
        </w:rPr>
      </w:pPr>
      <w:r w:rsidRPr="00277B7A">
        <w:rPr>
          <w:rFonts w:ascii="Times New Roman" w:eastAsia="Trebuchet MS" w:hAnsi="Times New Roman"/>
          <w:sz w:val="28"/>
          <w:szCs w:val="28"/>
        </w:rPr>
        <w:t xml:space="preserve"> Контингент обучающихся за последние два  года можно проследить по таблице:</w:t>
      </w:r>
    </w:p>
    <w:tbl>
      <w:tblPr>
        <w:tblW w:w="48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291"/>
        <w:gridCol w:w="581"/>
        <w:gridCol w:w="2015"/>
        <w:gridCol w:w="1872"/>
        <w:gridCol w:w="2015"/>
      </w:tblGrid>
      <w:tr w:rsidR="00277B7A" w:rsidRPr="00277B7A" w:rsidTr="00B75E86">
        <w:trPr>
          <w:trHeight w:val="555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2016-2017 уч. год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2017-2018 уч. год</w:t>
            </w:r>
          </w:p>
        </w:tc>
      </w:tr>
      <w:tr w:rsidR="00277B7A" w:rsidRPr="00277B7A" w:rsidTr="00B75E86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color w:val="002060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Общая</w:t>
            </w:r>
          </w:p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color w:val="002060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численность</w:t>
            </w:r>
          </w:p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2060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 xml:space="preserve">обучающихся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2060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Общая</w:t>
            </w:r>
          </w:p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 xml:space="preserve"> численность</w:t>
            </w:r>
          </w:p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 xml:space="preserve">обучающихся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Средняя наполняемость классов</w:t>
            </w:r>
          </w:p>
        </w:tc>
      </w:tr>
      <w:tr w:rsidR="00277B7A" w:rsidRPr="00277B7A" w:rsidTr="00B75E86">
        <w:trPr>
          <w:trHeight w:val="27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sz w:val="28"/>
                <w:szCs w:val="28"/>
              </w:rPr>
              <w:t>1 – 4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59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002060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54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1</w:t>
            </w: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  <w:lang w:val="en-US"/>
              </w:rPr>
              <w:t>3</w:t>
            </w:r>
          </w:p>
        </w:tc>
      </w:tr>
      <w:tr w:rsidR="00277B7A" w:rsidRPr="00277B7A" w:rsidTr="00B75E86">
        <w:trPr>
          <w:trHeight w:val="27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sz w:val="28"/>
                <w:szCs w:val="28"/>
              </w:rPr>
              <w:t>5 – 9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67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002060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74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15</w:t>
            </w:r>
          </w:p>
        </w:tc>
      </w:tr>
      <w:tr w:rsidR="00277B7A" w:rsidRPr="00277B7A" w:rsidTr="00B75E86">
        <w:trPr>
          <w:trHeight w:val="55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sz w:val="28"/>
                <w:szCs w:val="28"/>
              </w:rPr>
              <w:t>10-11 классы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002060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16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8</w:t>
            </w:r>
          </w:p>
        </w:tc>
      </w:tr>
      <w:tr w:rsidR="00277B7A" w:rsidRPr="00277B7A" w:rsidTr="00B75E86">
        <w:trPr>
          <w:trHeight w:val="571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b/>
                <w:sz w:val="28"/>
                <w:szCs w:val="28"/>
              </w:rPr>
              <w:t>В целом по школе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Trebuchet MS" w:hAnsi="Times New Roman"/>
                <w:b/>
                <w:color w:val="002060"/>
                <w:sz w:val="28"/>
                <w:szCs w:val="28"/>
              </w:rPr>
              <w:t>140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2060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b/>
                <w:color w:val="262626"/>
                <w:sz w:val="28"/>
                <w:szCs w:val="28"/>
              </w:rPr>
              <w:t>144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b/>
                <w:color w:val="262626"/>
                <w:sz w:val="28"/>
                <w:szCs w:val="28"/>
              </w:rPr>
              <w:t>13</w:t>
            </w:r>
          </w:p>
        </w:tc>
      </w:tr>
    </w:tbl>
    <w:p w:rsidR="00277B7A" w:rsidRPr="00277B7A" w:rsidRDefault="00277B7A" w:rsidP="00277B7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b/>
          <w:color w:val="1F497D"/>
          <w:sz w:val="28"/>
          <w:szCs w:val="28"/>
        </w:rPr>
      </w:pPr>
      <w:r w:rsidRPr="00277B7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</w:t>
      </w:r>
      <w:r w:rsidRPr="00277B7A">
        <w:rPr>
          <w:rFonts w:ascii="Times New Roman" w:hAnsi="Times New Roman"/>
          <w:b/>
          <w:color w:val="1F497D"/>
          <w:sz w:val="28"/>
          <w:szCs w:val="28"/>
        </w:rPr>
        <w:t xml:space="preserve"> Организация учебного процесса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Работа школы осуществлялась в соответствии с поставленными на 2017/2018 учебный год задачами:</w:t>
      </w:r>
      <w:r w:rsidRPr="00277B7A">
        <w:rPr>
          <w:rFonts w:ascii="Times New Roman" w:hAnsi="Times New Roman"/>
          <w:color w:val="000000"/>
          <w:sz w:val="28"/>
          <w:szCs w:val="28"/>
        </w:rPr>
        <w:t> </w:t>
      </w:r>
    </w:p>
    <w:p w:rsidR="00277B7A" w:rsidRPr="00277B7A" w:rsidRDefault="00277B7A" w:rsidP="00277B7A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Обучающие и развивающие </w:t>
      </w:r>
    </w:p>
    <w:p w:rsidR="00277B7A" w:rsidRPr="00277B7A" w:rsidRDefault="00277B7A" w:rsidP="00277B7A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1. Повышение качества образовательного процесса через:</w:t>
      </w:r>
    </w:p>
    <w:p w:rsidR="00277B7A" w:rsidRPr="00277B7A" w:rsidRDefault="00277B7A" w:rsidP="00277B7A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- сохранение уровня обученности учащихся на уровне 100%;</w:t>
      </w:r>
    </w:p>
    <w:p w:rsidR="00277B7A" w:rsidRPr="00277B7A" w:rsidRDefault="00277B7A" w:rsidP="00277B7A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- усиление психолого – медико – социального сопровождения образовательного процесса;</w:t>
      </w:r>
    </w:p>
    <w:p w:rsidR="00277B7A" w:rsidRPr="00277B7A" w:rsidRDefault="00277B7A" w:rsidP="00277B7A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- формирование единого информационного пространства школы.</w:t>
      </w:r>
    </w:p>
    <w:p w:rsidR="00277B7A" w:rsidRPr="00277B7A" w:rsidRDefault="00277B7A" w:rsidP="00277B7A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2. Повышение качества образования на основе деятельностного характера обучения в свете реализации новых ФГОС  через:</w:t>
      </w:r>
    </w:p>
    <w:p w:rsidR="00277B7A" w:rsidRPr="00277B7A" w:rsidRDefault="00277B7A" w:rsidP="00277B7A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- стабилизацию положительных результатов освоения обучающимися образовательных программ по итогам мониторингов, проводимых школой и организациями системы образования. </w:t>
      </w:r>
    </w:p>
    <w:p w:rsidR="00277B7A" w:rsidRPr="00277B7A" w:rsidRDefault="00277B7A" w:rsidP="00277B7A">
      <w:pPr>
        <w:spacing w:before="100" w:beforeAutospacing="1"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3. Активизация познавательной и исследовательской деятельности обучающихся всех ступеней обучения через интеграцию урочной и внеурочной деятельности.</w:t>
      </w:r>
    </w:p>
    <w:p w:rsidR="00277B7A" w:rsidRPr="00277B7A" w:rsidRDefault="00277B7A" w:rsidP="00277B7A">
      <w:pPr>
        <w:spacing w:before="100" w:beforeAutospacing="1"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4. Использование портфолио обучающихся как одного из способов оценки учебных достижений и проверки качества образования, системы поддержки талантливых детей (учащихся с повышенной мотивацией к обучению). </w:t>
      </w:r>
    </w:p>
    <w:p w:rsidR="00277B7A" w:rsidRPr="00277B7A" w:rsidRDefault="00277B7A" w:rsidP="00277B7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5. Повышение ответственности педагогов за результаты собственной деятельности, повышение профессионализма, саморефлексии в свете внедрения новых ФГОСов. </w:t>
      </w:r>
    </w:p>
    <w:p w:rsidR="00277B7A" w:rsidRPr="00277B7A" w:rsidRDefault="00277B7A" w:rsidP="00277B7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.  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 xml:space="preserve">   </w:t>
      </w:r>
      <w:r w:rsidRPr="00277B7A">
        <w:rPr>
          <w:rFonts w:ascii="Times New Roman" w:hAnsi="Times New Roman"/>
          <w:b/>
          <w:bCs/>
          <w:iCs/>
          <w:color w:val="002060"/>
          <w:sz w:val="28"/>
          <w:szCs w:val="28"/>
        </w:rPr>
        <w:t>1</w:t>
      </w:r>
      <w:r w:rsidRPr="00277B7A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.Информация об учебных программах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         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     Школа работает в режиме шестидневной рабочей недели в одну  смену. Обучение ведется на русском языке. Образовательный процесс осуществляется в соответствии с уровнями общеобразовательных программ трех  уровней образования.      Организация учебного процесса регламентируется учебным планом, годовым календарным учебным графиком и расписанием занятий. Максимальный объем учебной нагрузки обучающихся соответствует максимально допустимому количеству часов с учетом  учебной недели.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 xml:space="preserve">       Учебный план состоит из инвариантной и вариативной части.  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       Образовательные программы и учебный план школы предусматривают выполнение основной функции школы - обеспечение базового общего и полного среднего образования и развития обучающегося. Согласно лицензии, школа реализует программы начального, основного, среднего (полного) общего образования. Главным условием для достижения этих целей является включение обучающегося на каждом учебном занятии в развивающую его деятельность, с учётом его интеллектуальных способностей.       </w:t>
      </w:r>
    </w:p>
    <w:p w:rsidR="00277B7A" w:rsidRPr="00277B7A" w:rsidRDefault="00277B7A" w:rsidP="00277B7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Таким образом</w:t>
      </w:r>
      <w:r w:rsidRPr="00277B7A">
        <w:rPr>
          <w:rFonts w:ascii="Times New Roman" w:hAnsi="Times New Roman"/>
          <w:color w:val="000000"/>
          <w:sz w:val="28"/>
          <w:szCs w:val="28"/>
        </w:rPr>
        <w:t>: учебный план на 2017-2018 учебный год выполнен, учебные программы пройдены в полном объеме.</w:t>
      </w:r>
    </w:p>
    <w:p w:rsidR="00277B7A" w:rsidRPr="00277B7A" w:rsidRDefault="00277B7A" w:rsidP="00277B7A">
      <w:pPr>
        <w:framePr w:w="15979" w:h="503" w:hRule="exact" w:wrap="notBeside" w:vAnchor="text" w:hAnchor="text" w:xAlign="center" w:y="449"/>
        <w:widowControl w:val="0"/>
        <w:spacing w:after="60" w:line="240" w:lineRule="auto"/>
        <w:contextualSpacing/>
        <w:rPr>
          <w:rFonts w:ascii="Times New Roman" w:eastAsia="Georgia" w:hAnsi="Times New Roman"/>
          <w:b/>
          <w:color w:val="000000"/>
          <w:sz w:val="28"/>
          <w:szCs w:val="28"/>
        </w:rPr>
      </w:pPr>
    </w:p>
    <w:p w:rsidR="00277B7A" w:rsidRPr="00277B7A" w:rsidRDefault="00277B7A" w:rsidP="00277B7A">
      <w:pPr>
        <w:framePr w:w="15979" w:h="503" w:hRule="exact" w:wrap="notBeside" w:vAnchor="text" w:hAnchor="text" w:xAlign="center" w:y="449"/>
        <w:widowControl w:val="0"/>
        <w:spacing w:after="60" w:line="240" w:lineRule="auto"/>
        <w:contextualSpacing/>
        <w:jc w:val="center"/>
        <w:rPr>
          <w:rFonts w:ascii="Times New Roman" w:eastAsia="Georgia" w:hAnsi="Times New Roman"/>
          <w:b/>
          <w:color w:val="000000"/>
          <w:sz w:val="28"/>
          <w:szCs w:val="28"/>
        </w:rPr>
      </w:pPr>
    </w:p>
    <w:p w:rsidR="00277B7A" w:rsidRPr="00277B7A" w:rsidRDefault="00277B7A" w:rsidP="00277B7A">
      <w:pPr>
        <w:spacing w:line="240" w:lineRule="auto"/>
        <w:ind w:right="-143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77B7A" w:rsidRPr="00277B7A" w:rsidRDefault="00277B7A" w:rsidP="00277B7A">
      <w:pPr>
        <w:spacing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Методическая деятельность школы–  это целостная система, координирующая всю методическую работу  школы,  способствующая повышению качества и результативности образовательного процесса, обеспечению роста методической культуры, творческого потенциала и профессионального мастерства коллектива в целом,  и, в конечном счете, влияющая на повышение качества и эффективности образовательного процесса. </w:t>
      </w:r>
    </w:p>
    <w:p w:rsidR="00277B7A" w:rsidRPr="00277B7A" w:rsidRDefault="00277B7A" w:rsidP="00277B7A">
      <w:pPr>
        <w:spacing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  <w:sectPr w:rsidR="00277B7A" w:rsidRPr="00277B7A">
          <w:pgSz w:w="11900" w:h="16838"/>
          <w:pgMar w:top="993" w:right="843" w:bottom="851" w:left="1701" w:header="0" w:footer="0" w:gutter="0"/>
          <w:cols w:space="720"/>
        </w:sectPr>
      </w:pPr>
      <w:r w:rsidRPr="00277B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Основное назначение методической службы нашей школы на современном этапе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 </w:t>
      </w:r>
    </w:p>
    <w:p w:rsidR="00277B7A" w:rsidRPr="00277B7A" w:rsidRDefault="00277B7A" w:rsidP="00277B7A">
      <w:pPr>
        <w:spacing w:line="240" w:lineRule="auto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7030A0"/>
          <w:sz w:val="28"/>
          <w:szCs w:val="28"/>
        </w:rPr>
        <w:lastRenderedPageBreak/>
        <w:t>Работа школьного Методического совета</w:t>
      </w:r>
    </w:p>
    <w:p w:rsidR="00277B7A" w:rsidRPr="00277B7A" w:rsidRDefault="00277B7A" w:rsidP="00277B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Во главе методической службы стоит заместитель директора, который возглавляет Методический совет школы. В состав методического совета входят: директор, заместители директора, руководители методических объединений, наиболее опытные учителя, педагог-психолог. Заседания методического совета проводились не реже одного раза в четверть. В декабре на базе нашей школы был проведен  семинар завучей по теме «Пути повышения качества  знания». </w:t>
      </w:r>
    </w:p>
    <w:p w:rsidR="00277B7A" w:rsidRPr="00277B7A" w:rsidRDefault="00277B7A" w:rsidP="00277B7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На заседаниях обсуждались вопросы:</w:t>
      </w:r>
    </w:p>
    <w:p w:rsidR="00277B7A" w:rsidRPr="00277B7A" w:rsidRDefault="00277B7A" w:rsidP="00277B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о внедрении в школе ФГОС ООО;</w:t>
      </w:r>
    </w:p>
    <w:p w:rsidR="00277B7A" w:rsidRPr="00277B7A" w:rsidRDefault="00277B7A" w:rsidP="00277B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Calibri" w:eastAsia="Symbol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разработка Образовательной программы ООО;</w:t>
      </w:r>
    </w:p>
    <w:p w:rsidR="00277B7A" w:rsidRPr="00277B7A" w:rsidRDefault="00277B7A" w:rsidP="00277B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Calibri" w:eastAsia="Symbol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о создании единой информационно-образовательной среды;</w:t>
      </w:r>
    </w:p>
    <w:p w:rsidR="00277B7A" w:rsidRPr="00277B7A" w:rsidRDefault="00277B7A" w:rsidP="00277B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709" w:right="20" w:firstLine="698"/>
        <w:contextualSpacing/>
        <w:jc w:val="both"/>
        <w:rPr>
          <w:rFonts w:ascii="Calibri" w:eastAsia="Symbol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организация работы с одаренными детьми (групповые и индивидуальные стратегии);</w:t>
      </w:r>
    </w:p>
    <w:p w:rsidR="00277B7A" w:rsidRPr="00277B7A" w:rsidRDefault="00277B7A" w:rsidP="00277B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Calibri" w:eastAsia="Symbol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об аттестации педагогических работников в соответствии с новым Порядком аттестации педагогических работников государственных и муниципальных образовательных учреждений (приказ Министерства образования и науки РФ от 24.03. 2010 №206);</w:t>
      </w:r>
    </w:p>
    <w:p w:rsidR="00277B7A" w:rsidRPr="00277B7A" w:rsidRDefault="00277B7A" w:rsidP="00277B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Calibri" w:eastAsia="Symbol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организация и проведение единых методических дней, семинаров, педагогических советов, дней творчества;</w:t>
      </w:r>
    </w:p>
    <w:p w:rsidR="00277B7A" w:rsidRPr="00277B7A" w:rsidRDefault="00277B7A" w:rsidP="00277B7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Calibri" w:eastAsia="Symbol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о качественной подготовке учащихся к ГИА в форме ОГЭ (9 класс) и ЕГЭ (11 класс).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Особая роль в осуществлении научно-методической работы принадлежит педагогическому совету. Педагогический совет является важнейшим средством повышения педагогического мастерства учителей, связывающим единую систему работы школы. В течение года в школе были проведены педагогические советы, на которых решались неотложные вопросы в области повышения качества образования, рассматривалась система индивидуальной работы педагогов со слабыми учащимися и одаренными детьми.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Особое внимание в методической работе школы уделяется совершенствованию форм и методов организации учебно-воспитательного процесса, использованию современных педагогических технологий.</w:t>
      </w:r>
    </w:p>
    <w:p w:rsidR="00277B7A" w:rsidRPr="00277B7A" w:rsidRDefault="00277B7A" w:rsidP="00277B7A">
      <w:pPr>
        <w:numPr>
          <w:ilvl w:val="0"/>
          <w:numId w:val="13"/>
        </w:numPr>
        <w:tabs>
          <w:tab w:val="left" w:pos="11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работе учителей школы используется технология развивающего обучения, технологии сотрудничества, информационно-коммуникационные технологии, проблемное обучение, проектное обучение и др. Учителя школы используют на уроках дифференцированный подход, интерактивные способы обучения, элементы исследовательской, поисковой деятельности. Помимо </w:t>
      </w:r>
      <w:r w:rsidRPr="00277B7A">
        <w:rPr>
          <w:rFonts w:ascii="Times New Roman" w:hAnsi="Times New Roman"/>
          <w:sz w:val="28"/>
          <w:szCs w:val="28"/>
        </w:rPr>
        <w:lastRenderedPageBreak/>
        <w:t>этого используется передовой опыт учителей, применяющих в работе традиционные методы обучения.</w:t>
      </w:r>
    </w:p>
    <w:p w:rsidR="00277B7A" w:rsidRPr="00277B7A" w:rsidRDefault="00277B7A" w:rsidP="00277B7A">
      <w:pPr>
        <w:numPr>
          <w:ilvl w:val="0"/>
          <w:numId w:val="13"/>
        </w:numPr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bCs/>
          <w:iCs/>
          <w:sz w:val="28"/>
          <w:szCs w:val="28"/>
        </w:rPr>
        <w:t>методическая</w:t>
      </w:r>
      <w:r w:rsidRPr="00277B7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77B7A">
        <w:rPr>
          <w:rFonts w:ascii="Calibri" w:eastAsia="Times New Roman" w:hAnsi="Calibri" w:cs="Times New Roman"/>
          <w:bCs/>
          <w:iCs/>
          <w:sz w:val="28"/>
          <w:szCs w:val="28"/>
        </w:rPr>
        <w:t>работа в МКОУ "ГСОШ № 2 им. М. Дибирова" осуществлялась по следующим направлениям деятельности:</w:t>
      </w:r>
    </w:p>
    <w:p w:rsidR="00277B7A" w:rsidRPr="00277B7A" w:rsidRDefault="00277B7A" w:rsidP="00277B7A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1. Работа педагогического совета.</w:t>
      </w:r>
    </w:p>
    <w:p w:rsidR="00277B7A" w:rsidRPr="00277B7A" w:rsidRDefault="00277B7A" w:rsidP="00277B7A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2. Разработка единой методической темы.</w:t>
      </w:r>
    </w:p>
    <w:p w:rsidR="00277B7A" w:rsidRPr="00277B7A" w:rsidRDefault="00277B7A" w:rsidP="00277B7A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3. Работа методических объединений.</w:t>
      </w:r>
    </w:p>
    <w:p w:rsidR="00277B7A" w:rsidRPr="00277B7A" w:rsidRDefault="00277B7A" w:rsidP="00277B7A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4. Деятельность методического совета.</w:t>
      </w:r>
    </w:p>
    <w:p w:rsidR="00277B7A" w:rsidRPr="00277B7A" w:rsidRDefault="00277B7A" w:rsidP="00277B7A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5. Повышение квалификации учителей, их самообразование.</w:t>
      </w:r>
    </w:p>
    <w:p w:rsidR="00277B7A" w:rsidRPr="00277B7A" w:rsidRDefault="00277B7A" w:rsidP="00277B7A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6. Организация и проведение семинаров, конференций.</w:t>
      </w:r>
    </w:p>
    <w:p w:rsidR="00277B7A" w:rsidRPr="00277B7A" w:rsidRDefault="00277B7A" w:rsidP="00277B7A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7. Обобщение передового педагогического опыта.</w:t>
      </w:r>
    </w:p>
    <w:p w:rsidR="00277B7A" w:rsidRPr="00277B7A" w:rsidRDefault="00277B7A" w:rsidP="00277B7A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8. Аттестация педагогических работников.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line="240" w:lineRule="auto"/>
        <w:ind w:firstLine="709"/>
        <w:jc w:val="center"/>
        <w:rPr>
          <w:rFonts w:ascii="Times New Roman" w:hAnsi="Times New Roman"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t>Работа школьных методических объединений</w:t>
      </w:r>
    </w:p>
    <w:p w:rsidR="00277B7A" w:rsidRPr="00277B7A" w:rsidRDefault="00277B7A" w:rsidP="00277B7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Методическая работа школы реализуется через деятельность методических объединений, которые осуществляют проведение учебно-воспитательной, методической и внеклассной работы по одному или нескольким родственным учебным предметам.</w:t>
      </w:r>
    </w:p>
    <w:p w:rsidR="00277B7A" w:rsidRPr="00277B7A" w:rsidRDefault="00277B7A" w:rsidP="00277B7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t>В школе  действует 3 методических объединения  учителей – предметников и 1 методическое объединение классных руководителей.</w:t>
      </w:r>
    </w:p>
    <w:p w:rsidR="00277B7A" w:rsidRPr="00277B7A" w:rsidRDefault="00277B7A" w:rsidP="00277B7A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A">
        <w:rPr>
          <w:rFonts w:ascii="Times New Roman" w:eastAsia="Microsoft Sans Serif" w:hAnsi="Times New Roman"/>
          <w:bCs/>
          <w:color w:val="000000"/>
          <w:sz w:val="28"/>
          <w:szCs w:val="28"/>
        </w:rPr>
        <w:t xml:space="preserve">Методические объединения школы отличаются ответственностью, компетентностью, оперативностью в выполнении заданий и поручений администрации школы. Наша школа  участвовала в </w:t>
      </w:r>
      <w:r w:rsidRPr="00277B7A">
        <w:rPr>
          <w:rFonts w:ascii="Times New Roman" w:hAnsi="Times New Roman"/>
          <w:sz w:val="28"/>
          <w:szCs w:val="28"/>
        </w:rPr>
        <w:t xml:space="preserve"> республиканском конкурсе муниципальных служб и объединений</w:t>
      </w:r>
    </w:p>
    <w:p w:rsidR="00277B7A" w:rsidRPr="00277B7A" w:rsidRDefault="00277B7A" w:rsidP="00277B7A">
      <w:pPr>
        <w:tabs>
          <w:tab w:val="left" w:pos="4440"/>
        </w:tabs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"Лучшая методическая служба 2018 года" по теме</w:t>
      </w:r>
      <w:r w:rsidRPr="00277B7A">
        <w:rPr>
          <w:rFonts w:ascii="Times New Roman" w:hAnsi="Times New Roman"/>
          <w:i/>
          <w:sz w:val="28"/>
          <w:szCs w:val="28"/>
        </w:rPr>
        <w:t>"Роль методической службы школы</w:t>
      </w:r>
    </w:p>
    <w:p w:rsidR="00277B7A" w:rsidRPr="00277B7A" w:rsidRDefault="00277B7A" w:rsidP="00277B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i/>
          <w:sz w:val="28"/>
          <w:szCs w:val="28"/>
        </w:rPr>
        <w:t>в условиях реализации ФГОС"</w:t>
      </w:r>
      <w:r w:rsidRPr="00277B7A">
        <w:rPr>
          <w:rFonts w:ascii="Times New Roman" w:hAnsi="Times New Roman"/>
          <w:sz w:val="28"/>
          <w:szCs w:val="28"/>
        </w:rPr>
        <w:t xml:space="preserve">  в номинации 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«Лучшая школьная методическая служба» и была удостоена диплома. Хочется выразить благодарность всем руководителям МО (Гасановой А.Х.,Мирзабековой З.Ш.,Муслимовой Р.М.,Исаковой М.А.)за подготовку документации на конкурс.</w:t>
      </w:r>
    </w:p>
    <w:p w:rsidR="00277B7A" w:rsidRPr="00277B7A" w:rsidRDefault="00277B7A" w:rsidP="00277B7A">
      <w:pPr>
        <w:spacing w:after="0" w:line="240" w:lineRule="auto"/>
        <w:ind w:left="142"/>
        <w:rPr>
          <w:rFonts w:ascii="Times New Roman" w:eastAsia="Microsoft Sans Serif" w:hAnsi="Times New Roman"/>
          <w:bCs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bCs/>
          <w:color w:val="000000"/>
          <w:sz w:val="28"/>
          <w:szCs w:val="28"/>
        </w:rPr>
        <w:t xml:space="preserve"> Все педагоги имеют планы самообразования по индивидуальным методическим темам. </w:t>
      </w:r>
    </w:p>
    <w:p w:rsidR="00277B7A" w:rsidRPr="00277B7A" w:rsidRDefault="00277B7A" w:rsidP="00277B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Главной задачей работы методических объединений  являлось оказание помощи  учителям в совершенствовании педагогического мастерства.  Каждое методическое объединение имело свой план работы  в соответствии с темой и целью методической работы школы. </w:t>
      </w:r>
    </w:p>
    <w:p w:rsidR="00277B7A" w:rsidRPr="00277B7A" w:rsidRDefault="00277B7A" w:rsidP="00277B7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lastRenderedPageBreak/>
        <w:t>Каждое методическое объединение учителей – предметников провело не менее 4 заседаний  М/О  за год, на которых рассматривались теоретические, методические вопросы, а так же вопросы практической направленности.</w:t>
      </w:r>
    </w:p>
    <w:p w:rsidR="00277B7A" w:rsidRPr="00277B7A" w:rsidRDefault="00277B7A" w:rsidP="00277B7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На заседаниях МО обсуждались следующие вопросы: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работа с образовательными стандартами;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адаптация первоклассников и пятиклассников;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адаптация обучающихся 5-7 классов, перешедшим на ФГОС ООО;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методы работы по ликвидации пробелов в знаниях учащихся;</w:t>
      </w:r>
    </w:p>
    <w:p w:rsidR="00277B7A" w:rsidRPr="00277B7A" w:rsidRDefault="00277B7A" w:rsidP="00277B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рассмотрение и утверждение  программ  внеурочной деятельности  в 1-4 классах;         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формы и методы промежуточного и итогового контроля;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требования к оформлению письменных работ учащихся;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отчеты учителей по темам самообразования;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типология современного урока; анализ и самоанализ урока;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подведение итогов всероссийской олимпиады школьников (школьный   этап);</w:t>
      </w:r>
    </w:p>
    <w:p w:rsidR="00277B7A" w:rsidRPr="00277B7A" w:rsidRDefault="00277B7A" w:rsidP="00277B7A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подготовка к проведению аттестации в формате ОГЭ и  ЕГЭ;</w:t>
      </w:r>
    </w:p>
    <w:p w:rsidR="00277B7A" w:rsidRPr="00277B7A" w:rsidRDefault="00277B7A" w:rsidP="00277B7A">
      <w:pPr>
        <w:numPr>
          <w:ilvl w:val="0"/>
          <w:numId w:val="15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рассмотрение и утверждение  программ  элективных курсов;</w:t>
      </w:r>
    </w:p>
    <w:p w:rsidR="00277B7A" w:rsidRPr="00277B7A" w:rsidRDefault="00277B7A" w:rsidP="00277B7A">
      <w:pPr>
        <w:numPr>
          <w:ilvl w:val="0"/>
          <w:numId w:val="15"/>
        </w:numPr>
        <w:tabs>
          <w:tab w:val="num" w:pos="31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Анализ результатов пробного тестирования в форме ЕГЭ и ГИА </w:t>
      </w:r>
    </w:p>
    <w:p w:rsidR="00277B7A" w:rsidRPr="00277B7A" w:rsidRDefault="00277B7A" w:rsidP="00277B7A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анализ ошибок, допущенных учащимися на ЕГЭ и ОГЭ  2017 года, </w:t>
      </w:r>
    </w:p>
    <w:p w:rsidR="00277B7A" w:rsidRPr="00277B7A" w:rsidRDefault="00277B7A" w:rsidP="00277B7A">
      <w:pPr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  и  пути ликвидации пробелов в знании учащихся.</w:t>
      </w:r>
    </w:p>
    <w:p w:rsidR="00277B7A" w:rsidRPr="00277B7A" w:rsidRDefault="00277B7A" w:rsidP="00277B7A">
      <w:pPr>
        <w:spacing w:after="0" w:line="240" w:lineRule="auto"/>
        <w:ind w:firstLine="708"/>
        <w:rPr>
          <w:rFonts w:ascii="Times New Roman" w:eastAsia="Microsoft Sans Serif" w:hAnsi="Times New Roman"/>
          <w:bCs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Кроме  этого на заседаниях методических объединений рассматривали  вопросы, связанные с  изучением  и применением инновационных методов  и  форм работы, большое внимание уделяли вопросам сохранения здоровья учащихся, изучали демо-версии (тексты  и задания диагностических  контрольных и тестовых  работ), материалы  с  сайта  ФИПИ и другие учебно-методические материалы. В рамках работы методических объединений проводились открытые уроки, внеклассные мероприятия по предметам. </w:t>
      </w:r>
    </w:p>
    <w:p w:rsidR="00277B7A" w:rsidRPr="00277B7A" w:rsidRDefault="00277B7A" w:rsidP="00277B7A">
      <w:pPr>
        <w:spacing w:after="0" w:line="240" w:lineRule="auto"/>
        <w:ind w:left="142" w:firstLine="566"/>
        <w:rPr>
          <w:rFonts w:ascii="Times New Roman" w:eastAsia="Microsoft Sans Serif" w:hAnsi="Times New Roman"/>
          <w:bCs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Каждое МО работает над своей методической темой, тесно связан</w:t>
      </w: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softHyphen/>
        <w:t>ной с методической темой школы, и в своей работе, прежде всего, ориентируется на организацию методической помощи учителю в меж</w:t>
      </w: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softHyphen/>
        <w:t>курсовой период.</w:t>
      </w:r>
    </w:p>
    <w:p w:rsidR="00277B7A" w:rsidRPr="00277B7A" w:rsidRDefault="00277B7A" w:rsidP="00277B7A">
      <w:pPr>
        <w:numPr>
          <w:ilvl w:val="0"/>
          <w:numId w:val="16"/>
        </w:numPr>
        <w:tabs>
          <w:tab w:val="left" w:pos="100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школе организована методическая работа </w:t>
      </w:r>
      <w:r w:rsidRPr="00277B7A">
        <w:rPr>
          <w:rFonts w:ascii="Times New Roman" w:hAnsi="Times New Roman"/>
          <w:b/>
          <w:bCs/>
          <w:i/>
          <w:iCs/>
          <w:sz w:val="28"/>
          <w:szCs w:val="28"/>
        </w:rPr>
        <w:t>Школы молодого педагога.</w:t>
      </w:r>
      <w:r w:rsidRPr="00277B7A">
        <w:rPr>
          <w:rFonts w:ascii="Times New Roman" w:hAnsi="Times New Roman"/>
          <w:sz w:val="28"/>
          <w:szCs w:val="28"/>
        </w:rPr>
        <w:t xml:space="preserve"> Хороший уровень организации </w:t>
      </w:r>
      <w:r w:rsidRPr="00277B7A">
        <w:rPr>
          <w:rFonts w:ascii="Times New Roman" w:hAnsi="Times New Roman"/>
          <w:b/>
          <w:bCs/>
          <w:i/>
          <w:iCs/>
          <w:sz w:val="28"/>
          <w:szCs w:val="28"/>
        </w:rPr>
        <w:t>службы наставничества,</w:t>
      </w:r>
      <w:r w:rsidRPr="00277B7A">
        <w:rPr>
          <w:rFonts w:ascii="Times New Roman" w:hAnsi="Times New Roman"/>
          <w:sz w:val="28"/>
          <w:szCs w:val="28"/>
        </w:rPr>
        <w:t xml:space="preserve"> ориентация на индивидуальные профессиональные затруднения, выявленные в ходе диагностических исследований, психологическая помощь и индивидуальный подход к организации контроля деятельности молодых учителей, обеспечивает достойные результаты работы эти педагогического состава.</w:t>
      </w:r>
    </w:p>
    <w:p w:rsidR="00277B7A" w:rsidRPr="00277B7A" w:rsidRDefault="00277B7A" w:rsidP="00277B7A">
      <w:pPr>
        <w:numPr>
          <w:ilvl w:val="0"/>
          <w:numId w:val="16"/>
        </w:numPr>
        <w:tabs>
          <w:tab w:val="left" w:pos="958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2017 году в школу прибыли молодые специалисты: учитель истории Сефералиева М.Ф.(наставник - Гасанова А. Х.), учитель английского языка  Муслимова И.(наставник  - Мугудинова Н. М.)  Наставники и молодые учителя работают по специально разработанным планам.</w:t>
      </w:r>
    </w:p>
    <w:p w:rsidR="00277B7A" w:rsidRPr="00277B7A" w:rsidRDefault="00277B7A" w:rsidP="0027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в методической работе уделяется </w:t>
      </w:r>
      <w:r w:rsidRPr="00277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оказанию</w:t>
      </w: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действенной помощи учителям. </w:t>
      </w: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эта помощь была </w:t>
      </w: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реальной,</w:t>
      </w:r>
      <w:r w:rsidRPr="00277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строится на диагностической основе с учетом результатов анализа работы за прошедшие годы и выявленных недостатков.   </w:t>
      </w:r>
    </w:p>
    <w:p w:rsidR="00277B7A" w:rsidRPr="00277B7A" w:rsidRDefault="00277B7A" w:rsidP="0027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Наряду с имеющимися положительными результатами в работе имеются </w:t>
      </w:r>
      <w:r w:rsidRPr="0027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недостатки:</w:t>
      </w:r>
    </w:p>
    <w:p w:rsidR="00277B7A" w:rsidRPr="00277B7A" w:rsidRDefault="00277B7A" w:rsidP="00277B7A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недостаточно разнообразны формы и  технологии работы с учащимися школы, мотивированными на учебу;</w:t>
      </w:r>
    </w:p>
    <w:p w:rsidR="00277B7A" w:rsidRPr="00277B7A" w:rsidRDefault="00277B7A" w:rsidP="00277B7A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очень мало призовых мест по олимпиадам;</w:t>
      </w:r>
    </w:p>
    <w:p w:rsidR="00277B7A" w:rsidRPr="00277B7A" w:rsidRDefault="00277B7A" w:rsidP="00277B7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недостаточный уровень умений и навыков самоанализа своей деятельности у учителей и учащихся;</w:t>
      </w:r>
    </w:p>
    <w:p w:rsidR="00277B7A" w:rsidRPr="00277B7A" w:rsidRDefault="00277B7A" w:rsidP="00277B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недостаточная    организация школьными методическими объединениями  работы по взаимопосещению  уроков своих коллег;</w:t>
      </w:r>
    </w:p>
    <w:p w:rsidR="00277B7A" w:rsidRPr="00277B7A" w:rsidRDefault="00277B7A" w:rsidP="00277B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очень мало используют в своей работе проектную и исследовательскую деятельность.</w:t>
      </w:r>
    </w:p>
    <w:p w:rsidR="00277B7A" w:rsidRPr="00277B7A" w:rsidRDefault="00277B7A" w:rsidP="00277B7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77B7A" w:rsidRPr="00277B7A" w:rsidRDefault="00277B7A" w:rsidP="00277B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277B7A">
        <w:rPr>
          <w:rFonts w:ascii="Times New Roman" w:hAnsi="Times New Roman"/>
          <w:b/>
          <w:bCs/>
          <w:sz w:val="28"/>
          <w:szCs w:val="28"/>
        </w:rPr>
        <w:t>Рекомендации:</w:t>
      </w:r>
    </w:p>
    <w:p w:rsidR="00277B7A" w:rsidRPr="00277B7A" w:rsidRDefault="00277B7A" w:rsidP="00277B7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277B7A">
        <w:rPr>
          <w:rFonts w:ascii="Times New Roman" w:hAnsi="Times New Roman"/>
          <w:bCs/>
          <w:sz w:val="28"/>
          <w:szCs w:val="28"/>
        </w:rPr>
        <w:t xml:space="preserve">Методической службе продолжить </w:t>
      </w:r>
      <w:r w:rsidRPr="00277B7A">
        <w:rPr>
          <w:rFonts w:ascii="Times New Roman" w:hAnsi="Times New Roman"/>
          <w:sz w:val="28"/>
          <w:szCs w:val="28"/>
        </w:rPr>
        <w:t>работу по повышению профессионального мастерства педагогов; по обобщению и распространению передового педагогического опыта , контролировать  работу педагогов по использованию в  работе с учащимися проектную и исследовательскую деятельность.</w:t>
      </w:r>
    </w:p>
    <w:p w:rsidR="00277B7A" w:rsidRPr="00277B7A" w:rsidRDefault="00277B7A" w:rsidP="00277B7A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B7A">
        <w:rPr>
          <w:rFonts w:ascii="Times New Roman" w:hAnsi="Times New Roman"/>
          <w:sz w:val="28"/>
          <w:szCs w:val="28"/>
        </w:rPr>
        <w:t>Педагогам  и  руководителям ШМО активизировать работу по отражению своих педагогических находок в СМИ,  отображать на школьном сайте лучшие методические  разработки учебных  и  вне учебных  занятий учителей школы.</w:t>
      </w:r>
    </w:p>
    <w:p w:rsidR="00277B7A" w:rsidRPr="00277B7A" w:rsidRDefault="00277B7A" w:rsidP="00277B7A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Администрации школы поставить на особый контроль подготовку обучающихся к ОГЭ и ЕГЭ, олимпиадам и учебно-исследовательским конференциям.</w:t>
      </w:r>
    </w:p>
    <w:p w:rsidR="00277B7A" w:rsidRPr="00277B7A" w:rsidRDefault="00277B7A" w:rsidP="00277B7A">
      <w:pPr>
        <w:numPr>
          <w:ilvl w:val="0"/>
          <w:numId w:val="1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Администрации школы и руководителям ШМО усилить контроль за взаимопосещением учителями уроков коллег.</w:t>
      </w:r>
    </w:p>
    <w:p w:rsidR="00277B7A" w:rsidRPr="00277B7A" w:rsidRDefault="00277B7A" w:rsidP="00277B7A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t>Организация повышения квалификации.</w:t>
      </w:r>
    </w:p>
    <w:p w:rsidR="00277B7A" w:rsidRPr="00277B7A" w:rsidRDefault="00277B7A" w:rsidP="0027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работы методической службы и администрации школы является постоянное совершенствование педагогического мастерства учителей через </w:t>
      </w:r>
      <w:r w:rsidRPr="00277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курсовую систему повышения квалификации.</w:t>
      </w: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курсовая подготовка педагогов идет в соответствии с перспективным планом и осуществляется на 100%.График прохождения аттестации выполнен полностью, сроки соблюдены. В 2017 году прошли аттестацию 3 учителя:Саидов М.С.( высш.кат.),Миримова А.Д.(т 1 кат.), Абдулвагабова З.А.(1 кат.).</w:t>
      </w:r>
    </w:p>
    <w:p w:rsidR="00277B7A" w:rsidRPr="00277B7A" w:rsidRDefault="00277B7A" w:rsidP="0027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lastRenderedPageBreak/>
        <w:t>Кадровый потенциал образовательного учреждения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Педагогический коллектив МКОУ "Герейхановская СОШ № 2 им. М. Дибирова" является стабильным, его отличает высокий уровень профессионализма, понимание особой миссии учителя, постоянное стремление к совершенствованию, творческий подход и, самое главное, любовь к своим ученикам. Талант и профессионализм учителей школы отмечены отраслевыми наградами и признанием общественности. 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Анализируя </w:t>
      </w:r>
      <w:r w:rsidRPr="00277B7A">
        <w:rPr>
          <w:rFonts w:ascii="Times New Roman" w:hAnsi="Times New Roman"/>
          <w:bCs/>
          <w:i/>
          <w:iCs/>
          <w:sz w:val="28"/>
          <w:szCs w:val="28"/>
        </w:rPr>
        <w:t>качественный и количественный состав педагогических</w:t>
      </w:r>
      <w:r w:rsidRPr="00277B7A">
        <w:rPr>
          <w:rFonts w:ascii="Times New Roman" w:hAnsi="Times New Roman"/>
          <w:sz w:val="28"/>
          <w:szCs w:val="28"/>
        </w:rPr>
        <w:t xml:space="preserve"> </w:t>
      </w:r>
      <w:r w:rsidRPr="00277B7A">
        <w:rPr>
          <w:rFonts w:ascii="Times New Roman" w:hAnsi="Times New Roman"/>
          <w:bCs/>
          <w:i/>
          <w:iCs/>
          <w:sz w:val="28"/>
          <w:szCs w:val="28"/>
        </w:rPr>
        <w:t xml:space="preserve">кадров </w:t>
      </w:r>
      <w:r w:rsidRPr="00277B7A">
        <w:rPr>
          <w:rFonts w:ascii="Times New Roman" w:hAnsi="Times New Roman"/>
          <w:sz w:val="28"/>
          <w:szCs w:val="28"/>
        </w:rPr>
        <w:t>необходимо отметить,</w:t>
      </w:r>
      <w:r w:rsidRPr="00277B7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77B7A">
        <w:rPr>
          <w:rFonts w:ascii="Times New Roman" w:hAnsi="Times New Roman"/>
          <w:sz w:val="28"/>
          <w:szCs w:val="28"/>
        </w:rPr>
        <w:t>что 59 %</w:t>
      </w:r>
      <w:r w:rsidRPr="00277B7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77B7A">
        <w:rPr>
          <w:rFonts w:ascii="Times New Roman" w:hAnsi="Times New Roman"/>
          <w:sz w:val="28"/>
          <w:szCs w:val="28"/>
        </w:rPr>
        <w:t>педагогов школы имеют</w:t>
      </w:r>
      <w:r w:rsidRPr="00277B7A">
        <w:rPr>
          <w:rFonts w:ascii="Times New Roman" w:hAnsi="Times New Roman"/>
          <w:noProof/>
          <w:sz w:val="28"/>
          <w:szCs w:val="28"/>
        </w:rPr>
        <w:t xml:space="preserve"> первую квалификационную категорию, 32% - высшую. 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Из 30  учителей школы 5 имеют звание «Почетный работник общего образования РФ» ( Сафаралиев М.А., Исакова М. А., Муслимова Р. М., Керимов С. Р., Алиметова Р. А.)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Учитель Абуева Э.Н. в 2017 году награждена Почётной грамотой Министерства Образования и науки РФ.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Учитель информатики Керимов С.Р. является обладателем Президентского гранта в области образования.  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Учителя Керимов С.Р.,  Гасанова А.Х., Абдурагимова С.М., Алиметова Р.А. являются экспертами по проверке олимпиадных работ в Сулейман-Стальском районе.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FCFD1D" wp14:editId="268708A5">
            <wp:extent cx="5143500" cy="21526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rPr>
          <w:rFonts w:ascii="Times New Roman" w:hAnsi="Times New Roman"/>
          <w:sz w:val="28"/>
          <w:szCs w:val="28"/>
        </w:rPr>
        <w:sectPr w:rsidR="00277B7A" w:rsidRPr="00277B7A">
          <w:pgSz w:w="11900" w:h="16838"/>
          <w:pgMar w:top="1010" w:right="843" w:bottom="851" w:left="1701" w:header="0" w:footer="0" w:gutter="0"/>
          <w:cols w:space="720"/>
        </w:sectPr>
      </w:pPr>
    </w:p>
    <w:p w:rsidR="00277B7A" w:rsidRPr="00277B7A" w:rsidRDefault="00277B7A" w:rsidP="00277B7A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lastRenderedPageBreak/>
        <w:t>Конкурсы педагогического мастерства.</w:t>
      </w:r>
    </w:p>
    <w:p w:rsidR="00277B7A" w:rsidRPr="00277B7A" w:rsidRDefault="00277B7A" w:rsidP="00277B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B7A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Участие  в муниципальных, региональных  профессиональных конкурсах</w:t>
      </w:r>
      <w:r w:rsidRPr="00277B7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характеризует стремление учителя не только к передаче своего, но и восприятию чужого опыта. Сам факт участия в каком-либо профессиональном конкурсе, независимо от достигнутого результата (победа или  участие) определенно говорит в пользу претендента, так как характеризует стремление учителя к постоянному повышению своей профессиональной компетентности, его возможности для профессионального роста. </w:t>
      </w:r>
      <w:r w:rsidRPr="0027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7B7A" w:rsidRPr="00277B7A" w:rsidRDefault="00277B7A" w:rsidP="00277B7A">
      <w:pPr>
        <w:numPr>
          <w:ilvl w:val="1"/>
          <w:numId w:val="19"/>
        </w:numPr>
        <w:tabs>
          <w:tab w:val="left" w:pos="1538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2017-2018 учебном году учителя школы приняли участие в следующих конкурсах педагогического мастерства: </w:t>
      </w:r>
    </w:p>
    <w:p w:rsidR="00277B7A" w:rsidRPr="00277B7A" w:rsidRDefault="00277B7A" w:rsidP="00277B7A">
      <w:pPr>
        <w:numPr>
          <w:ilvl w:val="0"/>
          <w:numId w:val="20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муниципальный этап  Всероссийского конкурса "Учитель года-2018", призер - Абдулвагабова З.А., учитель начальных классов;</w:t>
      </w:r>
    </w:p>
    <w:p w:rsidR="00277B7A" w:rsidRPr="00277B7A" w:rsidRDefault="00277B7A" w:rsidP="00277B7A">
      <w:pPr>
        <w:numPr>
          <w:ilvl w:val="0"/>
          <w:numId w:val="20"/>
        </w:numPr>
        <w:spacing w:after="0" w:line="240" w:lineRule="auto"/>
        <w:ind w:right="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муниципальный конкурс "Лучший учитель музыки-2018", победитель - Сейфуллаев М.А.;</w:t>
      </w:r>
    </w:p>
    <w:p w:rsidR="00277B7A" w:rsidRPr="00277B7A" w:rsidRDefault="00277B7A" w:rsidP="00277B7A">
      <w:pPr>
        <w:numPr>
          <w:ilvl w:val="0"/>
          <w:numId w:val="20"/>
        </w:numPr>
        <w:spacing w:after="0" w:line="240" w:lineRule="auto"/>
        <w:ind w:right="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муниципальный этап Всероссийского конкурса «Самый классный классный-2018», победитель - Муслимова Р.М., учитель начальных классов;</w:t>
      </w:r>
    </w:p>
    <w:p w:rsidR="00277B7A" w:rsidRPr="00277B7A" w:rsidRDefault="00277B7A" w:rsidP="00277B7A">
      <w:pPr>
        <w:numPr>
          <w:ilvl w:val="0"/>
          <w:numId w:val="20"/>
        </w:numPr>
        <w:spacing w:after="0" w:line="240" w:lineRule="auto"/>
        <w:ind w:right="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региональный этап Всероссийского конкурса «Самый классный классный-2018», призер - Муслимова Р.М., учитель начальных классов</w:t>
      </w:r>
    </w:p>
    <w:p w:rsidR="00277B7A" w:rsidRPr="00277B7A" w:rsidRDefault="00277B7A" w:rsidP="00277B7A">
      <w:pPr>
        <w:numPr>
          <w:ilvl w:val="0"/>
          <w:numId w:val="20"/>
        </w:numPr>
        <w:spacing w:after="0" w:line="240" w:lineRule="auto"/>
        <w:ind w:right="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республиканский конкурс "Науки юношей питают" в номинации "Методическая разработка" , участник очного этапа - Гасанова А.Х. ;</w:t>
      </w:r>
    </w:p>
    <w:p w:rsidR="00277B7A" w:rsidRPr="00277B7A" w:rsidRDefault="00277B7A" w:rsidP="00277B7A">
      <w:pPr>
        <w:numPr>
          <w:ilvl w:val="0"/>
          <w:numId w:val="20"/>
        </w:numPr>
        <w:spacing w:after="0" w:line="240" w:lineRule="auto"/>
        <w:ind w:right="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метапредметная олимпиада учителей "Московский учитель", участник очного этапа - Гасанова А.Х.;</w:t>
      </w:r>
    </w:p>
    <w:p w:rsidR="00277B7A" w:rsidRPr="00277B7A" w:rsidRDefault="00277B7A" w:rsidP="00277B7A">
      <w:pPr>
        <w:numPr>
          <w:ilvl w:val="0"/>
          <w:numId w:val="20"/>
        </w:numPr>
        <w:spacing w:after="0" w:line="240" w:lineRule="auto"/>
        <w:ind w:right="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республиканский конкурс "Люблю тебя, мой край родной" , участник муниципального этапа - Сейфуллаев М.А., учитель музыки</w:t>
      </w:r>
    </w:p>
    <w:p w:rsidR="00277B7A" w:rsidRPr="00277B7A" w:rsidRDefault="00277B7A" w:rsidP="00277B7A">
      <w:pPr>
        <w:numPr>
          <w:ilvl w:val="0"/>
          <w:numId w:val="20"/>
        </w:numPr>
        <w:spacing w:after="0" w:line="240" w:lineRule="auto"/>
        <w:ind w:right="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77B7A" w:rsidRPr="00277B7A" w:rsidRDefault="00277B7A" w:rsidP="00277B7A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sz w:val="28"/>
          <w:szCs w:val="28"/>
        </w:rPr>
        <w:t>Участие учителей в научно-практических конференциях, семинарах в 2017-2018 учебном году.</w:t>
      </w:r>
    </w:p>
    <w:p w:rsidR="00277B7A" w:rsidRPr="00277B7A" w:rsidRDefault="00277B7A" w:rsidP="00277B7A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5" w:type="dxa"/>
        <w:tblInd w:w="-26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61"/>
        <w:gridCol w:w="3686"/>
        <w:gridCol w:w="2227"/>
      </w:tblGrid>
      <w:tr w:rsidR="00277B7A" w:rsidRPr="00277B7A" w:rsidTr="00B75E86">
        <w:trPr>
          <w:trHeight w:hRule="exact" w:val="288"/>
        </w:trPr>
        <w:tc>
          <w:tcPr>
            <w:tcW w:w="710" w:type="dxa"/>
            <w:vMerge w:val="restart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</w:p>
        </w:tc>
        <w:tc>
          <w:tcPr>
            <w:tcW w:w="9171" w:type="dxa"/>
            <w:gridSpan w:val="3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B7A" w:rsidRPr="00277B7A" w:rsidTr="00B75E86">
        <w:trPr>
          <w:trHeight w:hRule="exact" w:val="769"/>
        </w:trPr>
        <w:tc>
          <w:tcPr>
            <w:tcW w:w="710" w:type="dxa"/>
            <w:vMerge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hanging="5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firstLine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277B7A" w:rsidRPr="00277B7A" w:rsidTr="00B75E86">
        <w:trPr>
          <w:trHeight w:hRule="exact" w:val="1559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Алиметова Р.А., учитель родного языка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Научно-практическая 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конференция, "Государственный язык РФ и языки народов Дагестана", участие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Махачкала</w:t>
            </w:r>
          </w:p>
        </w:tc>
      </w:tr>
      <w:tr w:rsidR="00277B7A" w:rsidRPr="00277B7A" w:rsidTr="00B75E86">
        <w:trPr>
          <w:trHeight w:hRule="exact" w:val="980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Алиметова Р.А. , учитель родного языка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Научно-практическая 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конференция, посвященная 180-летию Е.Эмина, доклад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Дербент</w:t>
            </w:r>
          </w:p>
        </w:tc>
      </w:tr>
      <w:tr w:rsidR="00277B7A" w:rsidRPr="00277B7A" w:rsidTr="00B75E86">
        <w:trPr>
          <w:trHeight w:hRule="exact" w:val="1008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с участием Сениной Н.А. и Нарушевича Н.М., участие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Дербент</w:t>
            </w:r>
          </w:p>
        </w:tc>
      </w:tr>
      <w:tr w:rsidR="00277B7A" w:rsidRPr="00277B7A" w:rsidTr="00B75E86">
        <w:trPr>
          <w:trHeight w:hRule="exact" w:val="1262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Абуева Э.Н. , зам.директора по УВР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завучей «Пути повышения качества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в школе», организация и доклад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"ГСОШ №2 им. М. Дибирова"</w:t>
            </w:r>
          </w:p>
        </w:tc>
      </w:tr>
      <w:tr w:rsidR="00277B7A" w:rsidRPr="00277B7A" w:rsidTr="00B75E86">
        <w:trPr>
          <w:trHeight w:hRule="exact" w:val="982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Алиярова М.М., психолог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психологов и социальных педагогов </w:t>
            </w:r>
            <w:r w:rsidRPr="00277B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доклад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"ГСОШ №2 им. М. Дибирова"</w:t>
            </w:r>
          </w:p>
        </w:tc>
      </w:tr>
      <w:tr w:rsidR="00277B7A" w:rsidRPr="00277B7A" w:rsidTr="00B75E86">
        <w:trPr>
          <w:trHeight w:hRule="exact" w:val="997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Сейфуллаев М.А., учитель музыки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работы  педагога на муниципальном уровне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Сулейма-Стальского района</w:t>
            </w:r>
          </w:p>
        </w:tc>
      </w:tr>
      <w:tr w:rsidR="00277B7A" w:rsidRPr="00277B7A" w:rsidTr="00B75E86">
        <w:trPr>
          <w:trHeight w:hRule="exact" w:val="1386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Алиметова Р.А., Кадырова А.М., учителя родного языка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Вечер-встреча с писателями, посвященный 180-летию Етима Эмина , организация и проведение 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"ГСОШ №2 им. М. Дибирова"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B7A" w:rsidRPr="00277B7A" w:rsidTr="00B75E86">
        <w:trPr>
          <w:trHeight w:hRule="exact" w:val="1032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 М. С., учитель физкультуры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Августовская конференция педагогических работников, доклад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Сулейма-Стальского района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B7A" w:rsidRPr="00277B7A" w:rsidTr="00B75E86">
        <w:trPr>
          <w:trHeight w:hRule="exact" w:val="701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А.Х. , учитель русского языка и литературы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РМО учителей  русского языка, доклад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Сулейман-Стальский район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B7A" w:rsidRPr="00277B7A" w:rsidTr="00B75E86">
        <w:trPr>
          <w:trHeight w:hRule="exact" w:val="986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 З.Ш., учитель математики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по вопросам подготовки к ЕГЭ по математике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Дербент</w:t>
            </w:r>
          </w:p>
        </w:tc>
      </w:tr>
      <w:tr w:rsidR="00277B7A" w:rsidRPr="00277B7A" w:rsidTr="00B75E86">
        <w:trPr>
          <w:trHeight w:hRule="exact" w:val="701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М.А. , зам.директора по ВР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заместителей директоров по ВР, доклад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Сулейман-Стальский район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B7A" w:rsidRPr="00277B7A" w:rsidTr="00B75E86">
        <w:trPr>
          <w:trHeight w:hRule="exact" w:val="1019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Сафаралиев М.А.,директор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ГИА</w:t>
            </w:r>
          </w:p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Сулейма-нСтальского района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B7A" w:rsidRPr="00277B7A" w:rsidTr="00B75E86">
        <w:trPr>
          <w:trHeight w:hRule="exact" w:val="880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 М.С.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учителей физкультуры, мастер-класс 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Сулейман-Стальский район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B7A" w:rsidRPr="00277B7A" w:rsidTr="00B75E86">
        <w:trPr>
          <w:trHeight w:hRule="exact" w:val="977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школы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фестиваль учителей, победители и призёры 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Сулейман-Стальский район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B7A" w:rsidRPr="00277B7A" w:rsidTr="00B75E86">
        <w:trPr>
          <w:trHeight w:hRule="exact" w:val="977"/>
        </w:trPr>
        <w:tc>
          <w:tcPr>
            <w:tcW w:w="71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Гасанова А.Х., 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 З.Ш., рук. ШМО</w:t>
            </w:r>
          </w:p>
        </w:tc>
        <w:tc>
          <w:tcPr>
            <w:tcW w:w="368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семинар "Формирование УУД"</w:t>
            </w:r>
          </w:p>
        </w:tc>
        <w:tc>
          <w:tcPr>
            <w:tcW w:w="2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"Герейхановская СОШ № 2"</w:t>
            </w:r>
          </w:p>
          <w:p w:rsidR="00277B7A" w:rsidRPr="00277B7A" w:rsidRDefault="00277B7A" w:rsidP="00277B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7B7A" w:rsidRPr="00277B7A" w:rsidRDefault="00277B7A" w:rsidP="00277B7A">
      <w:pPr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t>Информатизация образовательного процесса</w:t>
      </w:r>
    </w:p>
    <w:p w:rsidR="00277B7A" w:rsidRPr="00277B7A" w:rsidRDefault="00277B7A" w:rsidP="00277B7A">
      <w:pPr>
        <w:tabs>
          <w:tab w:val="left" w:pos="981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lastRenderedPageBreak/>
        <w:t xml:space="preserve"> В условиях внедрения ФГОС информатизация образовательного пространства является необходимым условием. Модернизация системы образования – это, прежде всего, активное внедрение в учебный процесс информационно-коммуникационных технологий для повышения уровня качества образовательных услуг. Одним из приоритетных направлений деятельности школы является информатизация и создание единого образовательного пространства.</w:t>
      </w:r>
    </w:p>
    <w:p w:rsidR="00277B7A" w:rsidRPr="00277B7A" w:rsidRDefault="00277B7A" w:rsidP="00277B7A">
      <w:pPr>
        <w:numPr>
          <w:ilvl w:val="1"/>
          <w:numId w:val="21"/>
        </w:numPr>
        <w:tabs>
          <w:tab w:val="left" w:pos="981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школе имеется один компьютерный класс (10 рабочих мест и одно место преподавателя), подключенный к сети Интернет, один кабинет с интерактивным оборудованием. 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Доступ к сети Интернет также имеется в школьной библиотеке, в учительской, в кабинете психолога.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Учителям предоставлены методические ресурсы сети Интернет, обширный фонд электронных образовательных ресурсов, который постоянно пополняется. Через Интернет учителя школы имеют возможность познакомиться с новыми педагогическими технологиями.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сопровождения..</w:t>
      </w:r>
      <w:r w:rsidRPr="00277B7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77B7A" w:rsidRPr="00277B7A" w:rsidRDefault="00277B7A" w:rsidP="00277B7A">
      <w:pPr>
        <w:tabs>
          <w:tab w:val="left" w:pos="358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Все больше учителей используют в учебном процессе информационно-коммуникационные технологии,</w:t>
      </w:r>
      <w:r w:rsidRPr="00277B7A">
        <w:rPr>
          <w:rFonts w:ascii="Times New Roman" w:hAnsi="Times New Roman"/>
          <w:b/>
          <w:bCs/>
          <w:sz w:val="28"/>
          <w:szCs w:val="28"/>
        </w:rPr>
        <w:t> </w:t>
      </w:r>
      <w:r w:rsidRPr="00277B7A">
        <w:rPr>
          <w:rFonts w:ascii="Times New Roman" w:hAnsi="Times New Roman"/>
          <w:sz w:val="28"/>
          <w:szCs w:val="28"/>
        </w:rPr>
        <w:t>используют электронно-образовательные ресурсы (ЭОР), создают презентации уроков, тесты проверочных работ, включая программы-тестеры,</w:t>
      </w:r>
      <w:r w:rsidRPr="00277B7A">
        <w:rPr>
          <w:rFonts w:ascii="Times New Roman" w:hAnsi="Times New Roman"/>
          <w:b/>
          <w:bCs/>
          <w:sz w:val="28"/>
          <w:szCs w:val="28"/>
        </w:rPr>
        <w:t> </w:t>
      </w:r>
      <w:r w:rsidRPr="00277B7A">
        <w:rPr>
          <w:rFonts w:ascii="Times New Roman" w:hAnsi="Times New Roman"/>
          <w:sz w:val="28"/>
          <w:szCs w:val="28"/>
        </w:rPr>
        <w:t>создают учебно-методические материалы, используя ресурсы школьной медиатеки</w:t>
      </w:r>
      <w:r w:rsidRPr="00277B7A">
        <w:rPr>
          <w:rFonts w:ascii="Times New Roman" w:hAnsi="Times New Roman"/>
          <w:b/>
          <w:bCs/>
          <w:sz w:val="28"/>
          <w:szCs w:val="28"/>
        </w:rPr>
        <w:t>.</w:t>
      </w:r>
      <w:r w:rsidRPr="00277B7A">
        <w:rPr>
          <w:rFonts w:ascii="Times New Roman" w:hAnsi="Times New Roman"/>
          <w:sz w:val="28"/>
          <w:szCs w:val="28"/>
        </w:rPr>
        <w:t xml:space="preserve"> </w:t>
      </w:r>
    </w:p>
    <w:p w:rsidR="00277B7A" w:rsidRPr="00277B7A" w:rsidRDefault="00277B7A" w:rsidP="00277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 w:cs="Times New Roman"/>
          <w:color w:val="000000"/>
          <w:sz w:val="28"/>
          <w:szCs w:val="28"/>
        </w:rPr>
        <w:t xml:space="preserve">Вот уже несколько лет активно функционирует </w:t>
      </w:r>
      <w:r w:rsidRPr="00277B7A">
        <w:rPr>
          <w:rFonts w:ascii="Times New Roman" w:hAnsi="Times New Roman"/>
          <w:sz w:val="28"/>
          <w:szCs w:val="28"/>
        </w:rPr>
        <w:t>Сайт школы-  http://gereyk.dagestanschool.ru</w:t>
      </w:r>
      <w:r w:rsidRPr="00277B7A">
        <w:rPr>
          <w:rFonts w:ascii="Times New Roman" w:hAnsi="Times New Roman"/>
          <w:b/>
          <w:sz w:val="28"/>
          <w:szCs w:val="28"/>
        </w:rPr>
        <w:t xml:space="preserve"> - </w:t>
      </w:r>
      <w:r w:rsidRPr="00277B7A">
        <w:rPr>
          <w:rFonts w:ascii="Times New Roman" w:hAnsi="Times New Roman"/>
          <w:sz w:val="28"/>
          <w:szCs w:val="28"/>
        </w:rPr>
        <w:t>информационный ресурс, который создаётся в целях расширения информационного пространства образовательного учреждения.</w:t>
      </w:r>
    </w:p>
    <w:p w:rsidR="00277B7A" w:rsidRPr="00277B7A" w:rsidRDefault="00277B7A" w:rsidP="00277B7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7B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Кроме того, ведется электронный дневник/журнал успеваемости. </w:t>
      </w:r>
      <w:r w:rsidRPr="00277B7A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Данная система (https://dnevnik.ru/) удобный и необходимый инструмент, позволяющий упрощать процесс обмена информацией между участниками образовательного процесса. </w:t>
      </w:r>
    </w:p>
    <w:p w:rsidR="00277B7A" w:rsidRPr="00277B7A" w:rsidRDefault="00277B7A" w:rsidP="00277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информатизации</w:t>
      </w:r>
    </w:p>
    <w:p w:rsidR="00277B7A" w:rsidRPr="00277B7A" w:rsidRDefault="00277B7A" w:rsidP="00277B7A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 возникающие у учителей при использовании информационных ресурсов;</w:t>
      </w:r>
    </w:p>
    <w:p w:rsidR="00277B7A" w:rsidRPr="00277B7A" w:rsidRDefault="00277B7A" w:rsidP="00277B7A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сбои и поломки компьютерной техники;</w:t>
      </w:r>
    </w:p>
    <w:p w:rsidR="00277B7A" w:rsidRPr="00277B7A" w:rsidRDefault="00277B7A" w:rsidP="00277B7A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ряда необходимых лицензионных программ, в частности программы распознавания текста;</w:t>
      </w:r>
    </w:p>
    <w:p w:rsidR="00277B7A" w:rsidRPr="00277B7A" w:rsidRDefault="00277B7A" w:rsidP="00277B7A">
      <w:pPr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недостаточное количество компьютерной и интерактивной техники.</w:t>
      </w:r>
      <w:r w:rsidRPr="00277B7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277B7A" w:rsidRPr="00277B7A" w:rsidRDefault="00277B7A" w:rsidP="0027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keepNext/>
        <w:keepLines/>
        <w:spacing w:before="480" w:after="0"/>
        <w:ind w:firstLine="709"/>
        <w:jc w:val="center"/>
        <w:outlineLvl w:val="0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</w:rPr>
      </w:pPr>
      <w:r w:rsidRPr="00277B7A"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</w:rPr>
        <w:t>Результаты деятельности учреждения, качество образования.</w:t>
      </w:r>
    </w:p>
    <w:p w:rsidR="00277B7A" w:rsidRPr="00277B7A" w:rsidRDefault="00277B7A" w:rsidP="00277B7A">
      <w:pPr>
        <w:keepNext/>
        <w:keepLines/>
        <w:spacing w:before="480" w:after="0"/>
        <w:ind w:firstLine="709"/>
        <w:jc w:val="center"/>
        <w:outlineLvl w:val="0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</w:rPr>
      </w:pPr>
    </w:p>
    <w:p w:rsidR="00277B7A" w:rsidRPr="00277B7A" w:rsidRDefault="00277B7A" w:rsidP="00277B7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Итоги промежуточной аттестации  обучающихся 5-8, 10 классов</w:t>
      </w:r>
    </w:p>
    <w:p w:rsidR="00277B7A" w:rsidRPr="00277B7A" w:rsidRDefault="00277B7A" w:rsidP="00277B7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за 2017-2018 учебный год</w:t>
      </w:r>
    </w:p>
    <w:tbl>
      <w:tblPr>
        <w:tblW w:w="165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3245"/>
        <w:gridCol w:w="1134"/>
        <w:gridCol w:w="1134"/>
        <w:gridCol w:w="851"/>
        <w:gridCol w:w="850"/>
        <w:gridCol w:w="851"/>
        <w:gridCol w:w="850"/>
        <w:gridCol w:w="851"/>
        <w:gridCol w:w="1134"/>
        <w:gridCol w:w="1134"/>
        <w:gridCol w:w="850"/>
        <w:gridCol w:w="2695"/>
      </w:tblGrid>
      <w:tr w:rsidR="00277B7A" w:rsidRPr="00277B7A" w:rsidTr="00B75E86">
        <w:trPr>
          <w:trHeight w:val="525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К-воучащихся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присутствовало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отсутствовало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tabs>
                <w:tab w:val="center" w:pos="15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ab/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% ,успеваемость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% качествознаний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Ср.  балл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Ф.И.О. учителя-</w:t>
            </w:r>
          </w:p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предметника</w:t>
            </w:r>
          </w:p>
        </w:tc>
      </w:tr>
      <w:tr w:rsidR="00277B7A" w:rsidRPr="00277B7A" w:rsidTr="00B75E86">
        <w:trPr>
          <w:trHeight w:val="1373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“5”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“4”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“3”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“2”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7B7A" w:rsidRPr="00277B7A" w:rsidTr="00B75E86">
        <w:trPr>
          <w:trHeight w:val="28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Магомедова Д.В.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Гасанова А.Х.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Магомедова Д.В.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Рашидова М.С.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Рашидова М.С.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Алиметова Р.А.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Алиметова Р.А.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Кадирова А.М.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Кадирова А.М.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Кадирова А.М.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Махмудова М.Г.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Махмудова М.Г.</w:t>
            </w:r>
          </w:p>
        </w:tc>
      </w:tr>
    </w:tbl>
    <w:p w:rsidR="00277B7A" w:rsidRPr="00277B7A" w:rsidRDefault="00277B7A" w:rsidP="00277B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5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3245"/>
        <w:gridCol w:w="1134"/>
        <w:gridCol w:w="1134"/>
        <w:gridCol w:w="851"/>
        <w:gridCol w:w="850"/>
        <w:gridCol w:w="851"/>
        <w:gridCol w:w="850"/>
        <w:gridCol w:w="851"/>
        <w:gridCol w:w="1134"/>
        <w:gridCol w:w="1134"/>
        <w:gridCol w:w="850"/>
        <w:gridCol w:w="2695"/>
      </w:tblGrid>
      <w:tr w:rsidR="00277B7A" w:rsidRPr="00277B7A" w:rsidTr="00B75E86">
        <w:trPr>
          <w:trHeight w:val="845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К-воучащихся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присутствовало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отсутствовало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% ,успеваемость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% качествознаний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Ср.  балл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Ф.И.О. учителя-</w:t>
            </w:r>
          </w:p>
          <w:p w:rsidR="00277B7A" w:rsidRPr="00277B7A" w:rsidRDefault="00277B7A" w:rsidP="00277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предметника</w:t>
            </w:r>
          </w:p>
        </w:tc>
      </w:tr>
      <w:tr w:rsidR="00277B7A" w:rsidRPr="00277B7A" w:rsidTr="00B75E86">
        <w:trPr>
          <w:trHeight w:val="1801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“5”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“4”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“3”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“2”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7B7A" w:rsidRPr="00277B7A" w:rsidTr="00B75E86">
        <w:trPr>
          <w:trHeight w:val="28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Махмудова М.Г.</w:t>
            </w:r>
          </w:p>
        </w:tc>
      </w:tr>
      <w:tr w:rsidR="00277B7A" w:rsidRPr="00277B7A" w:rsidTr="00B75E86">
        <w:trPr>
          <w:trHeight w:val="28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Омаров Г.К.</w:t>
            </w:r>
          </w:p>
        </w:tc>
      </w:tr>
      <w:tr w:rsidR="00277B7A" w:rsidRPr="00277B7A" w:rsidTr="00B75E86">
        <w:trPr>
          <w:trHeight w:val="28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Махмудова М.Г.</w:t>
            </w:r>
          </w:p>
        </w:tc>
      </w:tr>
      <w:tr w:rsidR="00277B7A" w:rsidRPr="00277B7A" w:rsidTr="00B75E86">
        <w:trPr>
          <w:trHeight w:val="28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Муслимова И.Р.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Муслимова И.Р.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Муслимова И.Р.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Муслимова И.Р.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Сафаралиев М.А.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Сафаралиев М.А.</w:t>
            </w:r>
          </w:p>
        </w:tc>
      </w:tr>
      <w:tr w:rsidR="00277B7A" w:rsidRPr="00277B7A" w:rsidTr="00B75E86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B7A" w:rsidRPr="00277B7A" w:rsidRDefault="00277B7A" w:rsidP="00277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b/>
                <w:sz w:val="28"/>
                <w:szCs w:val="28"/>
              </w:rPr>
              <w:t>Сафаралиев М.А.</w:t>
            </w:r>
          </w:p>
        </w:tc>
      </w:tr>
    </w:tbl>
    <w:p w:rsidR="00277B7A" w:rsidRPr="00277B7A" w:rsidRDefault="00277B7A" w:rsidP="00277B7A">
      <w:pPr>
        <w:keepNext/>
        <w:keepLines/>
        <w:spacing w:before="480" w:after="0"/>
        <w:outlineLvl w:val="0"/>
        <w:rPr>
          <w:rFonts w:ascii="Times New Roman" w:eastAsiaTheme="majorEastAsia" w:hAnsi="Times New Roman" w:cstheme="majorBidi"/>
          <w:b/>
          <w:bCs/>
          <w:color w:val="002060"/>
          <w:sz w:val="28"/>
          <w:szCs w:val="28"/>
        </w:rPr>
      </w:pPr>
    </w:p>
    <w:p w:rsidR="00277B7A" w:rsidRPr="00277B7A" w:rsidRDefault="00277B7A" w:rsidP="00277B7A">
      <w:pPr>
        <w:keepNext/>
        <w:keepLines/>
        <w:spacing w:before="480" w:after="0"/>
        <w:ind w:firstLine="709"/>
        <w:jc w:val="center"/>
        <w:outlineLvl w:val="0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n-US"/>
        </w:rPr>
      </w:pPr>
    </w:p>
    <w:p w:rsidR="00277B7A" w:rsidRPr="00277B7A" w:rsidRDefault="00277B7A" w:rsidP="00277B7A">
      <w:pPr>
        <w:keepNext/>
        <w:keepLines/>
        <w:spacing w:before="480" w:after="0"/>
        <w:ind w:firstLine="709"/>
        <w:jc w:val="center"/>
        <w:outlineLvl w:val="0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n-US"/>
        </w:rPr>
      </w:pPr>
    </w:p>
    <w:p w:rsidR="00277B7A" w:rsidRPr="00277B7A" w:rsidRDefault="00277B7A" w:rsidP="00277B7A">
      <w:pPr>
        <w:keepNext/>
        <w:keepLines/>
        <w:spacing w:before="480" w:after="0"/>
        <w:ind w:firstLine="709"/>
        <w:jc w:val="center"/>
        <w:outlineLvl w:val="0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n-US"/>
        </w:rPr>
      </w:pPr>
    </w:p>
    <w:p w:rsidR="00277B7A" w:rsidRPr="00277B7A" w:rsidRDefault="00277B7A" w:rsidP="00277B7A">
      <w:pPr>
        <w:keepNext/>
        <w:keepLines/>
        <w:spacing w:before="480" w:after="0"/>
        <w:ind w:firstLine="709"/>
        <w:jc w:val="center"/>
        <w:outlineLvl w:val="0"/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  <w:lang w:val="en-US"/>
        </w:rPr>
      </w:pPr>
    </w:p>
    <w:p w:rsidR="00277B7A" w:rsidRPr="00277B7A" w:rsidRDefault="00277B7A" w:rsidP="00277B7A">
      <w:pPr>
        <w:tabs>
          <w:tab w:val="left" w:pos="2220"/>
        </w:tabs>
        <w:contextualSpacing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</w:pPr>
      <w:r w:rsidRPr="00277B7A">
        <w:rPr>
          <w:rFonts w:ascii="Calibri" w:eastAsia="Times New Roman" w:hAnsi="Calibri" w:cs="Times New Roman"/>
          <w:b/>
          <w:i/>
          <w:sz w:val="28"/>
          <w:szCs w:val="28"/>
        </w:rPr>
        <w:t>Результаты  качества  знаний за четыре четверти 2017-2018 учебного года</w:t>
      </w:r>
    </w:p>
    <w:p w:rsidR="00277B7A" w:rsidRPr="00277B7A" w:rsidRDefault="00277B7A" w:rsidP="00277B7A">
      <w:pPr>
        <w:spacing w:line="240" w:lineRule="auto"/>
        <w:ind w:right="4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77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02DB20" wp14:editId="0F9D25EE">
            <wp:extent cx="5495925" cy="32099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7B7A" w:rsidRPr="00277B7A" w:rsidRDefault="00277B7A" w:rsidP="00277B7A">
      <w:pPr>
        <w:spacing w:line="240" w:lineRule="auto"/>
        <w:ind w:right="4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77B7A" w:rsidRPr="00277B7A" w:rsidRDefault="00277B7A" w:rsidP="00277B7A">
      <w:pPr>
        <w:spacing w:line="240" w:lineRule="auto"/>
        <w:ind w:right="4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77B7A" w:rsidRPr="00277B7A" w:rsidRDefault="00277B7A" w:rsidP="00277B7A">
      <w:pPr>
        <w:spacing w:line="240" w:lineRule="auto"/>
        <w:ind w:right="4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70"/>
        <w:gridCol w:w="4111"/>
        <w:gridCol w:w="4537"/>
      </w:tblGrid>
      <w:tr w:rsidR="00277B7A" w:rsidRPr="00277B7A" w:rsidTr="00B75E86">
        <w:trPr>
          <w:cantSplit/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99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99"/>
                <w:sz w:val="28"/>
                <w:szCs w:val="28"/>
              </w:rPr>
              <w:t>Уровни общего образования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99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99"/>
                <w:sz w:val="28"/>
                <w:szCs w:val="28"/>
              </w:rPr>
              <w:t>Кол-во учащихся,</w:t>
            </w:r>
          </w:p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99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99"/>
                <w:sz w:val="28"/>
                <w:szCs w:val="28"/>
              </w:rPr>
              <w:t>аттестованных на «5»  / в том числе в выпускных классах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99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99"/>
                <w:sz w:val="28"/>
                <w:szCs w:val="28"/>
              </w:rPr>
              <w:t>Кол-во учащихся,</w:t>
            </w:r>
          </w:p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99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99"/>
                <w:sz w:val="28"/>
                <w:szCs w:val="28"/>
              </w:rPr>
              <w:t>аттестованных на «4»  и  «5» / в том числе в выпускных классах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99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99"/>
                <w:sz w:val="28"/>
                <w:szCs w:val="28"/>
              </w:rPr>
              <w:t>% качества</w:t>
            </w:r>
          </w:p>
        </w:tc>
      </w:tr>
      <w:tr w:rsidR="00277B7A" w:rsidRPr="00277B7A" w:rsidTr="00B75E86">
        <w:trPr>
          <w:cantSplit/>
          <w:trHeight w:val="4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99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99"/>
                <w:sz w:val="28"/>
                <w:szCs w:val="28"/>
              </w:rPr>
            </w:pPr>
          </w:p>
        </w:tc>
      </w:tr>
      <w:tr w:rsidR="00277B7A" w:rsidRPr="00277B7A" w:rsidTr="00B75E86">
        <w:trPr>
          <w:cantSplit/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201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  <w:lang w:val="en-US"/>
              </w:rPr>
              <w:t>7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-201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201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  <w:lang w:val="en-US"/>
              </w:rPr>
              <w:t>7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-201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201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  <w:lang w:val="en-US"/>
              </w:rPr>
              <w:t>7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-201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77B7A" w:rsidRPr="00277B7A" w:rsidTr="00B75E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Начальная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5</w:t>
            </w: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277B7A" w:rsidRPr="00277B7A" w:rsidTr="00B75E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Основная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77B7A" w:rsidRPr="00277B7A" w:rsidTr="00B75E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277B7A" w:rsidRPr="00277B7A" w:rsidTr="00B75E8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Microsoft Sans Serif" w:hAnsi="Times New Roman"/>
                <w:b/>
                <w:color w:val="000000"/>
                <w:sz w:val="28"/>
                <w:szCs w:val="28"/>
              </w:rPr>
              <w:t>5</w:t>
            </w:r>
            <w:r w:rsidRPr="00277B7A">
              <w:rPr>
                <w:rFonts w:ascii="Times New Roman" w:eastAsia="Microsoft Sans Serif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 w:rsidR="00277B7A" w:rsidRPr="00277B7A" w:rsidRDefault="00277B7A" w:rsidP="00277B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mallCaps/>
          <w:color w:val="002060"/>
          <w:spacing w:val="5"/>
          <w:u w:val="single"/>
        </w:rPr>
      </w:pPr>
      <w:r w:rsidRPr="00277B7A">
        <w:rPr>
          <w:rFonts w:ascii="Times New Roman" w:hAnsi="Times New Roman" w:cs="Times New Roman"/>
          <w:b/>
          <w:bCs/>
          <w:smallCaps/>
          <w:color w:val="002060"/>
          <w:spacing w:val="5"/>
          <w:sz w:val="28"/>
          <w:szCs w:val="28"/>
          <w:u w:val="single"/>
        </w:rPr>
        <w:t>Мониторинг качества образования за  2017-2018 уч.год.</w:t>
      </w:r>
    </w:p>
    <w:tbl>
      <w:tblPr>
        <w:tblpPr w:leftFromText="180" w:rightFromText="180" w:vertAnchor="text" w:horzAnchor="margin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0"/>
        <w:gridCol w:w="1431"/>
        <w:gridCol w:w="1701"/>
        <w:gridCol w:w="284"/>
        <w:gridCol w:w="1984"/>
        <w:gridCol w:w="2127"/>
        <w:gridCol w:w="1842"/>
        <w:gridCol w:w="2410"/>
        <w:gridCol w:w="2345"/>
      </w:tblGrid>
      <w:tr w:rsidR="00277B7A" w:rsidRPr="00277B7A" w:rsidTr="00B75E86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Кол-во уч-ся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На «4» и «5»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Качество знаний %</w:t>
            </w:r>
          </w:p>
        </w:tc>
      </w:tr>
      <w:tr w:rsidR="00277B7A" w:rsidRPr="00277B7A" w:rsidTr="00B75E86">
        <w:trPr>
          <w:trHeight w:val="34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нач.уч.г.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кон.уч.г.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B7A" w:rsidRPr="00277B7A" w:rsidTr="00B75E8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17+1(ОВЗ)=18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15+1(ОВЗ)</w:t>
            </w:r>
          </w:p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=16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Безотметочное</w:t>
            </w:r>
          </w:p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B7A" w:rsidRPr="00277B7A" w:rsidTr="00B75E8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277B7A" w:rsidRPr="00277B7A" w:rsidTr="00B75E8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77B7A" w:rsidRPr="00277B7A" w:rsidTr="00B75E8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</w:t>
            </w: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277B7A" w:rsidRPr="00277B7A" w:rsidTr="00B75E86">
        <w:trPr>
          <w:trHeight w:val="29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lastRenderedPageBreak/>
              <w:t>Начальное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7(12,5 %)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</w:t>
            </w: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4</w:t>
            </w: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(34%)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5</w:t>
            </w: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5</w:t>
            </w:r>
          </w:p>
        </w:tc>
      </w:tr>
      <w:tr w:rsidR="00277B7A" w:rsidRPr="00277B7A" w:rsidTr="00B75E86">
        <w:trPr>
          <w:trHeight w:val="297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15+1(ОВЗ) =16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17+1(ОВЗ)</w:t>
            </w:r>
          </w:p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=18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277B7A" w:rsidRPr="00277B7A" w:rsidTr="00B75E86">
        <w:trPr>
          <w:trHeight w:val="297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77B7A" w:rsidRPr="00277B7A" w:rsidTr="00B75E86">
        <w:trPr>
          <w:trHeight w:val="297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77B7A" w:rsidRPr="00277B7A" w:rsidTr="00B75E86">
        <w:trPr>
          <w:trHeight w:val="297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77B7A" w:rsidRPr="00277B7A" w:rsidTr="00B75E86">
        <w:trPr>
          <w:trHeight w:val="297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14+1 (ОВЗ)=15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14+1 (ОВЗ)=15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</w:t>
            </w: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277B7A" w:rsidRPr="00277B7A" w:rsidTr="00B75E86">
        <w:trPr>
          <w:trHeight w:val="29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Основное  общее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16  (20,2%)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19 (31%)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46</w:t>
            </w:r>
          </w:p>
        </w:tc>
      </w:tr>
      <w:tr w:rsidR="00277B7A" w:rsidRPr="00277B7A" w:rsidTr="00B75E86">
        <w:trPr>
          <w:trHeight w:val="297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  <w:tr w:rsidR="00277B7A" w:rsidRPr="00277B7A" w:rsidTr="00B75E86">
        <w:trPr>
          <w:trHeight w:val="297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val="en-US"/>
              </w:rPr>
              <w:t>88</w:t>
            </w:r>
          </w:p>
        </w:tc>
      </w:tr>
      <w:tr w:rsidR="00277B7A" w:rsidRPr="00277B7A" w:rsidTr="00B75E86">
        <w:trPr>
          <w:trHeight w:val="29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Среднее  общее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color w:val="7030A0"/>
                <w:sz w:val="28"/>
                <w:szCs w:val="28"/>
              </w:rPr>
              <w:t>1</w:t>
            </w:r>
            <w:r w:rsidRPr="00277B7A"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7030A0"/>
                <w:sz w:val="28"/>
                <w:szCs w:val="28"/>
              </w:rPr>
              <w:t>2 (1</w:t>
            </w:r>
            <w:r w:rsidRPr="00277B7A"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3</w:t>
            </w:r>
            <w:r w:rsidRPr="00277B7A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7030A0"/>
                <w:sz w:val="28"/>
                <w:szCs w:val="28"/>
              </w:rPr>
              <w:t>8 (</w:t>
            </w:r>
            <w:r w:rsidRPr="00277B7A"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50</w:t>
            </w:r>
            <w:r w:rsidRPr="00277B7A">
              <w:rPr>
                <w:rFonts w:ascii="Times New Roman" w:hAnsi="Times New Roman"/>
                <w:color w:val="7030A0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7030A0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>63</w:t>
            </w:r>
          </w:p>
        </w:tc>
      </w:tr>
      <w:tr w:rsidR="00277B7A" w:rsidRPr="00277B7A" w:rsidTr="00B75E86">
        <w:trPr>
          <w:trHeight w:val="29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Итого по школе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FF0000"/>
                <w:sz w:val="28"/>
                <w:szCs w:val="28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25</w:t>
            </w:r>
            <w:r w:rsidRPr="00277B7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(1</w:t>
            </w:r>
            <w:r w:rsidRPr="00277B7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8</w:t>
            </w:r>
            <w:r w:rsidRPr="00277B7A">
              <w:rPr>
                <w:rFonts w:ascii="Times New Roman" w:hAnsi="Times New Roman"/>
                <w:color w:val="FF0000"/>
                <w:sz w:val="28"/>
                <w:szCs w:val="28"/>
              </w:rPr>
              <w:t>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4</w:t>
            </w:r>
            <w:r w:rsidRPr="00277B7A">
              <w:rPr>
                <w:rFonts w:ascii="Times New Roman" w:hAnsi="Times New Roman"/>
                <w:color w:val="FF0000"/>
                <w:sz w:val="28"/>
                <w:szCs w:val="28"/>
              </w:rPr>
              <w:t>1(3</w:t>
            </w:r>
            <w:r w:rsidRPr="00277B7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8</w:t>
            </w:r>
            <w:r w:rsidRPr="00277B7A">
              <w:rPr>
                <w:rFonts w:ascii="Times New Roman" w:hAnsi="Times New Roman"/>
                <w:color w:val="FF0000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77B7A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277B7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5</w:t>
            </w:r>
          </w:p>
        </w:tc>
      </w:tr>
    </w:tbl>
    <w:p w:rsidR="00277B7A" w:rsidRPr="00277B7A" w:rsidRDefault="00277B7A" w:rsidP="00277B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B7A">
        <w:rPr>
          <w:rFonts w:ascii="Times New Roman" w:hAnsi="Times New Roman"/>
          <w:b/>
          <w:sz w:val="28"/>
          <w:szCs w:val="28"/>
        </w:rPr>
        <w:t>Результаты качества обучения  по классам  за 2017-2018 учебный год :</w:t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2CE0C" wp14:editId="1DA7505E">
            <wp:extent cx="5676900" cy="305752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По итогам учебного года больший процент качества обучения:</w:t>
      </w:r>
    </w:p>
    <w:p w:rsidR="00277B7A" w:rsidRPr="00277B7A" w:rsidRDefault="00277B7A" w:rsidP="00277B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в начальной школе во 2 классе(73%) ;</w:t>
      </w:r>
    </w:p>
    <w:p w:rsidR="00277B7A" w:rsidRPr="00277B7A" w:rsidRDefault="00277B7A" w:rsidP="00277B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в основной школе в 5 классе(61% ) и  6 классе(62%);</w:t>
      </w:r>
    </w:p>
    <w:p w:rsidR="00277B7A" w:rsidRPr="00277B7A" w:rsidRDefault="00277B7A" w:rsidP="00277B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 xml:space="preserve">в средней школе в 11 классе(88%). </w:t>
      </w: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Низкий процент качества  обучения:</w:t>
      </w:r>
    </w:p>
    <w:p w:rsidR="00277B7A" w:rsidRPr="00277B7A" w:rsidRDefault="00277B7A" w:rsidP="00277B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в начальной школе в 3 классе(41%);</w:t>
      </w:r>
    </w:p>
    <w:p w:rsidR="00277B7A" w:rsidRPr="00277B7A" w:rsidRDefault="00277B7A" w:rsidP="00277B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в основной школе в 9 классе (26%) и 8 классе(36%);</w:t>
      </w:r>
    </w:p>
    <w:p w:rsidR="00277B7A" w:rsidRPr="00277B7A" w:rsidRDefault="00277B7A" w:rsidP="00277B7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в средней школе в 10 классе(29%).</w:t>
      </w: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B7A">
        <w:rPr>
          <w:rFonts w:ascii="Times New Roman" w:hAnsi="Times New Roman"/>
          <w:b/>
          <w:sz w:val="28"/>
          <w:szCs w:val="28"/>
        </w:rPr>
        <w:t>Результаты качества обучения по уровням за 2017-2018 учебный год:</w:t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FA266" wp14:editId="5B75F1BA">
            <wp:extent cx="5667375" cy="300037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B7A">
        <w:rPr>
          <w:rFonts w:ascii="Times New Roman" w:hAnsi="Times New Roman"/>
          <w:b/>
          <w:sz w:val="28"/>
          <w:szCs w:val="28"/>
        </w:rPr>
        <w:t>Результаты качества обучения за последние три года:</w:t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3007"/>
        <w:gridCol w:w="4252"/>
        <w:gridCol w:w="4188"/>
      </w:tblGrid>
      <w:tr w:rsidR="00277B7A" w:rsidRPr="00277B7A" w:rsidTr="00B75E86">
        <w:trPr>
          <w:trHeight w:val="49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Ступень обучения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2015-2016учебный год, .,качество знаний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2016-2017 учебный год,</w:t>
            </w:r>
          </w:p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2017-2018 учебный год,качество знаний</w:t>
            </w:r>
          </w:p>
        </w:tc>
      </w:tr>
      <w:tr w:rsidR="00277B7A" w:rsidRPr="00277B7A" w:rsidTr="00B75E86">
        <w:trPr>
          <w:trHeight w:val="55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62,6%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56,7%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277B7A" w:rsidRPr="00277B7A" w:rsidTr="00B75E86">
        <w:trPr>
          <w:trHeight w:val="32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Основное  общее образование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43,6%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46,56%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</w:tr>
      <w:tr w:rsidR="00277B7A" w:rsidRPr="00277B7A" w:rsidTr="00B75E86">
        <w:trPr>
          <w:trHeight w:val="734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Среднее  общее образование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76,35%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</w:tr>
      <w:tr w:rsidR="00277B7A" w:rsidRPr="00277B7A" w:rsidTr="00B75E86">
        <w:trPr>
          <w:trHeight w:val="498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57,87%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</w:tbl>
    <w:p w:rsidR="00277B7A" w:rsidRPr="00277B7A" w:rsidRDefault="00277B7A" w:rsidP="00277B7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Cs/>
          <w:spacing w:val="5"/>
          <w:sz w:val="28"/>
          <w:szCs w:val="28"/>
        </w:rPr>
      </w:pPr>
      <w:r w:rsidRPr="00277B7A">
        <w:rPr>
          <w:rFonts w:ascii="Times New Roman" w:hAnsi="Times New Roman"/>
          <w:b/>
          <w:bCs/>
          <w:spacing w:val="5"/>
          <w:sz w:val="28"/>
          <w:szCs w:val="28"/>
        </w:rPr>
        <w:t>Качество обучения по уровням за последние три года</w:t>
      </w:r>
      <w:r w:rsidRPr="00277B7A">
        <w:rPr>
          <w:rFonts w:ascii="Times New Roman" w:hAnsi="Times New Roman"/>
          <w:bCs/>
          <w:spacing w:val="5"/>
          <w:sz w:val="28"/>
          <w:szCs w:val="28"/>
        </w:rPr>
        <w:t xml:space="preserve"> :</w:t>
      </w:r>
    </w:p>
    <w:p w:rsidR="00277B7A" w:rsidRPr="00277B7A" w:rsidRDefault="00277B7A" w:rsidP="00277B7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Cs/>
          <w:spacing w:val="5"/>
          <w:sz w:val="28"/>
          <w:szCs w:val="28"/>
          <w:lang w:val="en-US"/>
        </w:rPr>
      </w:pPr>
      <w:r w:rsidRPr="00277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4D5909" wp14:editId="015D7861">
            <wp:extent cx="5448300" cy="300990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77B7A" w:rsidRPr="00277B7A" w:rsidRDefault="00277B7A" w:rsidP="00277B7A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pacing w:val="5"/>
          <w:sz w:val="28"/>
          <w:szCs w:val="28"/>
          <w:lang w:val="en-US"/>
        </w:rPr>
      </w:pPr>
    </w:p>
    <w:p w:rsidR="00277B7A" w:rsidRPr="00277B7A" w:rsidRDefault="00277B7A" w:rsidP="00277B7A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pacing w:val="5"/>
          <w:sz w:val="28"/>
          <w:szCs w:val="28"/>
        </w:rPr>
      </w:pPr>
      <w:r w:rsidRPr="00277B7A">
        <w:rPr>
          <w:rFonts w:ascii="Times New Roman" w:hAnsi="Times New Roman"/>
          <w:bCs/>
          <w:spacing w:val="5"/>
          <w:sz w:val="28"/>
          <w:szCs w:val="28"/>
        </w:rPr>
        <w:t>Как видно из диаграммы качество обучения за последние три года в начальной и основной школе почти не изменилось, а в средней школе  понизился на 13 %.</w:t>
      </w:r>
    </w:p>
    <w:p w:rsidR="00277B7A" w:rsidRPr="00277B7A" w:rsidRDefault="00277B7A" w:rsidP="00277B7A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pacing w:val="5"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 xml:space="preserve">По результатам года удалось добиться 100% успеваемости, как и в прошлом году. Качество знаний  по классам колеблется от 26-88%. </w:t>
      </w: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. Причинами неуспешности учащихся являются следующие:</w:t>
      </w:r>
    </w:p>
    <w:p w:rsidR="00277B7A" w:rsidRPr="00277B7A" w:rsidRDefault="00277B7A" w:rsidP="00277B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слабый уровень знаний, отсутствие мотивации на учебу,</w:t>
      </w:r>
    </w:p>
    <w:p w:rsidR="00277B7A" w:rsidRPr="00277B7A" w:rsidRDefault="00277B7A" w:rsidP="00277B7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 xml:space="preserve"> несвоевременный контроль со стороны классных руководителей, завышенные оценки учащихся по отдельным предметам,   иногда отсутствие контакта между классным руководителем, предметникам  и родителем. Также не маловажную роль играет ЗУН в начальном звене. Нет системной базы обучающихся,  навыков самообразования, системного добывания знаний.</w:t>
      </w:r>
    </w:p>
    <w:p w:rsidR="00277B7A" w:rsidRPr="00277B7A" w:rsidRDefault="00277B7A" w:rsidP="00277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</w:p>
    <w:p w:rsidR="00277B7A" w:rsidRPr="00277B7A" w:rsidRDefault="00277B7A" w:rsidP="00277B7A">
      <w:pPr>
        <w:spacing w:before="30" w:after="30" w:line="240" w:lineRule="auto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bCs/>
          <w:sz w:val="28"/>
          <w:szCs w:val="28"/>
          <w:lang w:bidi="lo-LA"/>
        </w:rPr>
        <w:t>Выводы:</w:t>
      </w:r>
      <w:r w:rsidRPr="00277B7A">
        <w:rPr>
          <w:rFonts w:ascii="Times New Roman" w:hAnsi="Times New Roman"/>
          <w:sz w:val="28"/>
          <w:szCs w:val="28"/>
          <w:lang w:bidi="lo-LA"/>
        </w:rPr>
        <w:t xml:space="preserve"> Работа со слабоуспевающими учащимися ведется без системы, работаем не на предупреждение неуспеваемости, а по факту, чаще не пытаемся выяснить причину и ее устранить. Слабая подготовка  в начальном звене.</w:t>
      </w:r>
    </w:p>
    <w:p w:rsidR="00277B7A" w:rsidRPr="00277B7A" w:rsidRDefault="00277B7A" w:rsidP="00277B7A">
      <w:pPr>
        <w:spacing w:before="30" w:after="30" w:line="240" w:lineRule="auto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bCs/>
          <w:sz w:val="28"/>
          <w:szCs w:val="28"/>
          <w:lang w:bidi="lo-LA"/>
        </w:rPr>
        <w:t>Рекомендации:</w:t>
      </w:r>
    </w:p>
    <w:p w:rsidR="00277B7A" w:rsidRPr="00277B7A" w:rsidRDefault="00277B7A" w:rsidP="00277B7A">
      <w:pPr>
        <w:spacing w:before="30" w:after="30" w:line="240" w:lineRule="auto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1. Организовать целенаправленную работу с учащимися, мотивированными на учебу через индивидуальный подход на уроках, факультативы, консультации, работу с родителями.</w:t>
      </w:r>
    </w:p>
    <w:p w:rsidR="00277B7A" w:rsidRPr="00277B7A" w:rsidRDefault="00277B7A" w:rsidP="00277B7A">
      <w:pPr>
        <w:spacing w:before="30" w:after="30" w:line="240" w:lineRule="auto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2. МО поставить на контроль работу с резервом “ хорошистов”</w:t>
      </w:r>
    </w:p>
    <w:p w:rsidR="00277B7A" w:rsidRPr="00277B7A" w:rsidRDefault="00277B7A" w:rsidP="00277B7A">
      <w:pPr>
        <w:spacing w:before="30" w:after="30" w:line="240" w:lineRule="auto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lastRenderedPageBreak/>
        <w:t>3. Классным руководителям   проанализировать и провести беседы с учащимися, имеющими одну “</w:t>
      </w:r>
      <w:smartTag w:uri="urn:schemas-microsoft-com:office:smarttags" w:element="metricconverter">
        <w:smartTagPr>
          <w:attr w:name="ProductID" w:val="3”"/>
        </w:smartTagPr>
        <w:r w:rsidRPr="00277B7A">
          <w:rPr>
            <w:rFonts w:ascii="Times New Roman" w:hAnsi="Times New Roman"/>
            <w:sz w:val="28"/>
            <w:szCs w:val="28"/>
            <w:lang w:bidi="lo-LA"/>
          </w:rPr>
          <w:t>3”</w:t>
        </w:r>
      </w:smartTag>
      <w:r w:rsidRPr="00277B7A">
        <w:rPr>
          <w:rFonts w:ascii="Times New Roman" w:hAnsi="Times New Roman"/>
          <w:sz w:val="28"/>
          <w:szCs w:val="28"/>
          <w:lang w:bidi="lo-LA"/>
        </w:rPr>
        <w:t>, разработать методические рекомендации педагогам и родителям.</w:t>
      </w: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 xml:space="preserve">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 учитель, родители.</w:t>
      </w: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 xml:space="preserve">На следующий учебный год ставится задача: </w:t>
      </w: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- добиться повышения и стабилизации  качества знаний обучающихся в основной школе.</w:t>
      </w:r>
    </w:p>
    <w:p w:rsidR="00277B7A" w:rsidRPr="00277B7A" w:rsidRDefault="00277B7A" w:rsidP="00277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</w:p>
    <w:p w:rsidR="00277B7A" w:rsidRPr="00277B7A" w:rsidRDefault="00277B7A" w:rsidP="00277B7A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    Работа с одаренными  и способными детьми — один из важнейших аспектов деятельности , наверное, любой современной школы.</w:t>
      </w:r>
    </w:p>
    <w:p w:rsidR="00277B7A" w:rsidRPr="00277B7A" w:rsidRDefault="00277B7A" w:rsidP="00277B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В начале  2017-20178учебного года была проведена следующая работа с одаренными детьми:</w:t>
      </w:r>
    </w:p>
    <w:p w:rsidR="00277B7A" w:rsidRPr="00277B7A" w:rsidRDefault="00277B7A" w:rsidP="00277B7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Составлен план работы с одаренными детьми, включающий в себя основные направления работы для выявления одаренных детей и создания условий, способствующих их развитию.</w:t>
      </w:r>
    </w:p>
    <w:p w:rsidR="00277B7A" w:rsidRPr="00277B7A" w:rsidRDefault="00277B7A" w:rsidP="00277B7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Организована и регламентирована работа с одаренными детьми в школе, обновлена  база данных.</w:t>
      </w:r>
    </w:p>
    <w:p w:rsidR="00277B7A" w:rsidRPr="00277B7A" w:rsidRDefault="00277B7A" w:rsidP="00277B7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277B7A">
        <w:rPr>
          <w:rFonts w:ascii="Calibri" w:eastAsia="Times New Roman" w:hAnsi="Calibri" w:cs="Times New Roman"/>
          <w:sz w:val="28"/>
          <w:szCs w:val="28"/>
        </w:rPr>
        <w:t>Подготовка и проведение школьного этапа предметных олимпиад, назначены ответственные за    проведение олимпиад.</w:t>
      </w:r>
    </w:p>
    <w:p w:rsidR="00277B7A" w:rsidRPr="00277B7A" w:rsidRDefault="00277B7A" w:rsidP="00277B7A">
      <w:pPr>
        <w:shd w:val="clear" w:color="auto" w:fill="FFFFFF"/>
        <w:spacing w:after="0" w:line="240" w:lineRule="auto"/>
        <w:ind w:left="786" w:hanging="360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Pr="00277B7A">
        <w:rPr>
          <w:rFonts w:ascii="Times New Roman" w:hAnsi="Times New Roman"/>
          <w:color w:val="000000"/>
          <w:sz w:val="28"/>
          <w:szCs w:val="28"/>
        </w:rPr>
        <w:t>  В школьных олимпиадах некоторые учащиеся приняли участие в нескольких олимпиадах.</w:t>
      </w:r>
    </w:p>
    <w:p w:rsidR="00277B7A" w:rsidRPr="00277B7A" w:rsidRDefault="00277B7A" w:rsidP="00277B7A">
      <w:pPr>
        <w:shd w:val="clear" w:color="auto" w:fill="FFFFFF"/>
        <w:spacing w:after="0" w:line="240" w:lineRule="auto"/>
        <w:ind w:left="786" w:hanging="360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277B7A">
        <w:rPr>
          <w:rFonts w:ascii="Times New Roman" w:hAnsi="Times New Roman"/>
          <w:color w:val="000000"/>
          <w:sz w:val="28"/>
          <w:szCs w:val="28"/>
        </w:rPr>
        <w:t>   По итогам проверки олимпиадных работ были определены победители и призеры, составлена команда для участия в муниципальных   предметных олимпиадах..</w:t>
      </w:r>
    </w:p>
    <w:p w:rsidR="00277B7A" w:rsidRPr="00277B7A" w:rsidRDefault="00277B7A" w:rsidP="00277B7A">
      <w:pPr>
        <w:shd w:val="clear" w:color="auto" w:fill="FFFFFF"/>
        <w:spacing w:after="0" w:line="240" w:lineRule="auto"/>
        <w:ind w:left="786" w:hanging="360"/>
        <w:rPr>
          <w:rFonts w:ascii="Times New Roman" w:hAnsi="Times New Roman"/>
          <w:color w:val="000000"/>
          <w:sz w:val="28"/>
          <w:szCs w:val="28"/>
        </w:rPr>
      </w:pPr>
    </w:p>
    <w:p w:rsidR="00277B7A" w:rsidRPr="00277B7A" w:rsidRDefault="00277B7A" w:rsidP="00277B7A">
      <w:pPr>
        <w:shd w:val="clear" w:color="auto" w:fill="FFFFFF"/>
        <w:spacing w:after="0" w:line="240" w:lineRule="auto"/>
        <w:ind w:left="786" w:hanging="360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 xml:space="preserve">   </w:t>
      </w:r>
    </w:p>
    <w:p w:rsidR="00277B7A" w:rsidRPr="00277B7A" w:rsidRDefault="00277B7A" w:rsidP="00277B7A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</w:t>
      </w:r>
    </w:p>
    <w:p w:rsidR="00277B7A" w:rsidRPr="00277B7A" w:rsidRDefault="00277B7A" w:rsidP="00277B7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Одним из показателей хорошей работы пед.коллектива является  результаты ВОШ</w:t>
      </w:r>
    </w:p>
    <w:p w:rsidR="00277B7A" w:rsidRPr="00277B7A" w:rsidRDefault="00277B7A" w:rsidP="00277B7A">
      <w:pPr>
        <w:widowControl w:val="0"/>
        <w:suppressAutoHyphens/>
        <w:autoSpaceDN w:val="0"/>
        <w:spacing w:after="12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277B7A" w:rsidRPr="00277B7A" w:rsidRDefault="00277B7A" w:rsidP="00277B7A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DejaVu Sans" w:hAnsi="Times New Roman" w:cs="Times New Roman"/>
          <w:b/>
          <w:color w:val="7030A0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DejaVu Sans" w:hAnsi="Times New Roman" w:cs="Times New Roman"/>
          <w:b/>
          <w:color w:val="7030A0"/>
          <w:kern w:val="3"/>
          <w:sz w:val="28"/>
          <w:szCs w:val="28"/>
          <w:lang w:eastAsia="zh-CN" w:bidi="hi-IN"/>
        </w:rPr>
        <w:t>Анализ участия в ВОШ (количественный за последние 3 года)</w:t>
      </w:r>
    </w:p>
    <w:p w:rsidR="00277B7A" w:rsidRPr="00277B7A" w:rsidRDefault="00277B7A" w:rsidP="00277B7A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DejaVu Sans" w:hAnsi="Times New Roman" w:cs="Times New Roman"/>
          <w:b/>
          <w:color w:val="7030A0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DejaVu Sans" w:hAnsi="Times New Roman" w:cs="Times New Roman"/>
          <w:b/>
          <w:color w:val="7030A0"/>
          <w:kern w:val="3"/>
          <w:sz w:val="28"/>
          <w:szCs w:val="28"/>
          <w:lang w:eastAsia="zh-CN" w:bidi="hi-IN"/>
        </w:rPr>
        <w:t>(муниципальный этап)</w:t>
      </w:r>
    </w:p>
    <w:tbl>
      <w:tblPr>
        <w:tblpPr w:leftFromText="180" w:rightFromText="180" w:vertAnchor="text" w:horzAnchor="margin" w:tblpY="421"/>
        <w:tblOverlap w:val="never"/>
        <w:tblW w:w="14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7"/>
        <w:gridCol w:w="992"/>
        <w:gridCol w:w="851"/>
        <w:gridCol w:w="1134"/>
        <w:gridCol w:w="1134"/>
        <w:gridCol w:w="709"/>
        <w:gridCol w:w="1134"/>
        <w:gridCol w:w="850"/>
        <w:gridCol w:w="1134"/>
        <w:gridCol w:w="992"/>
        <w:gridCol w:w="993"/>
        <w:gridCol w:w="567"/>
        <w:gridCol w:w="1398"/>
        <w:gridCol w:w="848"/>
        <w:gridCol w:w="872"/>
      </w:tblGrid>
      <w:tr w:rsidR="00277B7A" w:rsidRPr="00277B7A" w:rsidTr="00B75E86">
        <w:trPr>
          <w:trHeight w:val="35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2014-2015 уч.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2015-2016уч. г.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2016-2017 уч.г.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2017-2018 уч.г.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7B7A" w:rsidRPr="00277B7A" w:rsidTr="00B75E86">
        <w:trPr>
          <w:trHeight w:val="33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277B7A" w:rsidRPr="00277B7A" w:rsidTr="00B75E86">
        <w:trPr>
          <w:trHeight w:val="6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B7A" w:rsidRPr="00277B7A" w:rsidRDefault="00277B7A" w:rsidP="00277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7B7A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277B7A" w:rsidRPr="00277B7A" w:rsidRDefault="00277B7A" w:rsidP="00277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155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968"/>
        <w:gridCol w:w="2836"/>
        <w:gridCol w:w="1765"/>
        <w:gridCol w:w="3766"/>
      </w:tblGrid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Всероссийская олимпиада школьников по химии, муниципальный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Абумислимов А.,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 место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Участие  в регион. этапе.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Всероссийская олимпиада школьников по биологии, муниципальный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 xml:space="preserve">Абумислимов.А., 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1место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Участие  в регион. этапе.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Всероссийская олимпиада школьников по физике, муниципальный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Ишрефов А.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1место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eastAsia="Calibri" w:hAnsi="Times New Roman"/>
                <w:sz w:val="28"/>
                <w:szCs w:val="28"/>
              </w:rPr>
              <w:t>Участие  в регион. этапе.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77B7A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Всероссийская олимпиада школьников по родному языку, муниципальный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Сейфуллаева М.,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3 место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4" w:space="0" w:color="auto"/>
            </w:tcBorders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7B7A" w:rsidRPr="00277B7A" w:rsidRDefault="00277B7A" w:rsidP="00277B7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mallCaps/>
          <w:color w:val="C0504D"/>
          <w:spacing w:val="5"/>
          <w:sz w:val="28"/>
          <w:szCs w:val="28"/>
          <w:u w:val="single"/>
          <w:lang w:eastAsia="ru-RU"/>
        </w:rPr>
      </w:pPr>
    </w:p>
    <w:p w:rsidR="00277B7A" w:rsidRPr="00277B7A" w:rsidRDefault="00277B7A" w:rsidP="00277B7A">
      <w:pPr>
        <w:keepNext/>
        <w:keepLines/>
        <w:spacing w:before="480" w:after="0"/>
        <w:ind w:firstLine="709"/>
        <w:jc w:val="both"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277B7A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>По рейтингу  участия в ВОШ среди школ по республике  у нашей школы 28 место.</w:t>
      </w:r>
    </w:p>
    <w:p w:rsidR="00277B7A" w:rsidRPr="00277B7A" w:rsidRDefault="00277B7A" w:rsidP="00277B7A">
      <w:pPr>
        <w:contextualSpacing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277B7A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</w:p>
    <w:p w:rsidR="00277B7A" w:rsidRPr="00277B7A" w:rsidRDefault="00277B7A" w:rsidP="00277B7A">
      <w:pPr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9390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968"/>
        <w:gridCol w:w="2837"/>
        <w:gridCol w:w="1765"/>
      </w:tblGrid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277B7A" w:rsidRPr="00277B7A" w:rsidTr="00B75E86">
        <w:trPr>
          <w:trHeight w:val="504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Всероссийский конкурс сочинений, муниципальный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Абдулвагабова Ф.,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6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3 место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Республиканский конкурс исследовательских работ "Мы дружбой народов сильны", муниципальный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 xml:space="preserve">Насрулаева С., 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 место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Республиканский конкурс "Науки юношей питают", очный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Кахриманов М.,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 место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Интеллектуальный марафон: интеллектуальная игра «Мир, в котором я живу»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Команда 4 класса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 место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Конкурс творческих работ "Мы дружбой сильны", муниципальный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 xml:space="preserve">Тагибекова А., 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6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 место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 xml:space="preserve">7. 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Конкурс чтецов "Живая классика", муниципальный этап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Насруллаева С.,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 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 место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Региональный конкурс "Мой край - моя Россия"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Насруллаева С.,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 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3 место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 xml:space="preserve">10. 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Конкурс творческх работ  "Школа диалога народов России"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Муслимов Д.,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Участие</w:t>
            </w:r>
          </w:p>
        </w:tc>
      </w:tr>
      <w:tr w:rsidR="00277B7A" w:rsidRPr="00277B7A" w:rsidTr="00B75E86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396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Региональный конкурс "Проба пера. Ахматовские чтения"</w:t>
            </w:r>
          </w:p>
        </w:tc>
        <w:tc>
          <w:tcPr>
            <w:tcW w:w="2835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Кадырова Д.,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176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Участие</w:t>
            </w:r>
          </w:p>
        </w:tc>
      </w:tr>
    </w:tbl>
    <w:p w:rsidR="00277B7A" w:rsidRPr="00277B7A" w:rsidRDefault="00277B7A" w:rsidP="0027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77B7A">
        <w:rPr>
          <w:rFonts w:ascii="Times New Roman" w:hAnsi="Times New Roman"/>
          <w:b/>
          <w:i/>
          <w:sz w:val="28"/>
          <w:szCs w:val="28"/>
        </w:rPr>
        <w:t>Результаты итоговой аттестации</w:t>
      </w:r>
    </w:p>
    <w:p w:rsidR="00277B7A" w:rsidRPr="00277B7A" w:rsidRDefault="00277B7A" w:rsidP="00277B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В 2017-2018 году в школе обучалось 9 выпускников 11-го класса и 15 выпускников 9 класса  . В течение учебного года в школе велась целенаправленная, планомерная, систематическая подготовка участников педагогического процесса к ЕГЭ и ОГЭ. Педагогический совет, ознакомившись с нормативно-правовыми документами по организации и проведению ГИА, разработал план-график подготовки школы к ГИА,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 составили планы работы по подготовке учащихся к  ГИА. </w:t>
      </w:r>
    </w:p>
    <w:p w:rsidR="00277B7A" w:rsidRPr="00277B7A" w:rsidRDefault="00277B7A" w:rsidP="00277B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Вопросы подготовки к экзаменам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 принимали участие в работе районных МО.</w:t>
      </w:r>
    </w:p>
    <w:p w:rsidR="00277B7A" w:rsidRPr="00277B7A" w:rsidRDefault="00277B7A" w:rsidP="00277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 начале  учебного года сформирована база данных по учащимся школы, которая обновлялась в течение года, оформлен информационный стенд, посвященный ГИА, была  организована работа по заполнению бланков ЕГЭ. Учителя-предметники уделяли большое внимание разбору различных вариантов тестовых заданий на уроках, спец. курсах и индивидуальных занятиях, отмечая ответы непосредственно в бланках. Проведен ряд репетиционных работ по русскому языку и математике в форме и по материалам ГИА. В течение года осуществлялось постоянное информирование учащихся 11 и 9  класса и их родителей по вопросам подготовки к ГИА: проведен ряд ученических и родительских собраний, где рассмотрены вопросы нормативно-правового обеспечения , показаны презентации, рекомендованные Министерством образования, подробно изучены инструкции для участников ГИА.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277B7A" w:rsidRPr="00277B7A" w:rsidRDefault="00277B7A" w:rsidP="00277B7A">
      <w:pPr>
        <w:spacing w:before="40" w:after="4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Вопрос подготовки к экзаменам в течение года был на внутришкольном контроле. Просматривалась работа с бланками, КИМ, посещаемость занятий  учащимися, наличие информационных уголков в классах, организация подготовки к экзаменам на уроках и индивидуальных занятиях. Анализ </w:t>
      </w:r>
      <w:r w:rsidRPr="00277B7A">
        <w:rPr>
          <w:rFonts w:ascii="Times New Roman" w:hAnsi="Times New Roman"/>
          <w:sz w:val="28"/>
          <w:szCs w:val="28"/>
        </w:rPr>
        <w:lastRenderedPageBreak/>
        <w:t>результатов пробных ГИА  позволил наметить точки мониторинга в подготовке к ГИА, избежать типичных</w:t>
      </w:r>
      <w:r w:rsidRPr="00277B7A">
        <w:rPr>
          <w:rFonts w:ascii="Times New Roman" w:hAnsi="Times New Roman"/>
          <w:color w:val="000000"/>
          <w:sz w:val="28"/>
          <w:szCs w:val="28"/>
        </w:rPr>
        <w:t xml:space="preserve"> ошибок. Обязательными предметами для сдачи являются русский язык и математика, а также учащиеся сдают другие предметы по выбору в форме ЕГЭ и ОГЭ  в зависимости от профиля выбранного для дальнейшего обучения .</w:t>
      </w:r>
    </w:p>
    <w:p w:rsidR="00277B7A" w:rsidRPr="00277B7A" w:rsidRDefault="00277B7A" w:rsidP="00277B7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Приведем сравнительный анализ результатов внешней оценки итоговой аттестации выпускников 11 класса.</w:t>
      </w:r>
    </w:p>
    <w:p w:rsidR="00277B7A" w:rsidRPr="00277B7A" w:rsidRDefault="00277B7A" w:rsidP="00277B7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B7A" w:rsidRPr="00277B7A" w:rsidRDefault="00277B7A" w:rsidP="00277B7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Результаты ЕГЭ-2018.</w:t>
      </w:r>
    </w:p>
    <w:p w:rsidR="00277B7A" w:rsidRPr="00277B7A" w:rsidRDefault="00277B7A" w:rsidP="00277B7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29"/>
        <w:gridCol w:w="1730"/>
        <w:gridCol w:w="1731"/>
        <w:gridCol w:w="1730"/>
        <w:gridCol w:w="1731"/>
        <w:gridCol w:w="2609"/>
      </w:tblGrid>
      <w:tr w:rsidR="00277B7A" w:rsidRPr="00277B7A" w:rsidTr="00B75E8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Количество выпускников, участвующих ЕГЭ по предмету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 xml:space="preserve">Минимальный балл, установленный Рособрнадзором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Максимальный балл по школе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Минимальный балл по школе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Средний балл по школе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Средний балл по РД</w:t>
            </w:r>
          </w:p>
        </w:tc>
      </w:tr>
      <w:tr w:rsidR="00277B7A" w:rsidRPr="00277B7A" w:rsidTr="00B75E86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7A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277B7A" w:rsidRPr="00277B7A" w:rsidTr="00B75E86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58,75</w:t>
            </w:r>
          </w:p>
        </w:tc>
      </w:tr>
      <w:tr w:rsidR="00277B7A" w:rsidRPr="00277B7A" w:rsidTr="00B75E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39,58</w:t>
            </w:r>
          </w:p>
        </w:tc>
      </w:tr>
      <w:tr w:rsidR="00277B7A" w:rsidRPr="00277B7A" w:rsidTr="00B75E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44,01</w:t>
            </w:r>
          </w:p>
        </w:tc>
      </w:tr>
      <w:tr w:rsidR="00277B7A" w:rsidRPr="00277B7A" w:rsidTr="00B75E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45,98</w:t>
            </w:r>
          </w:p>
        </w:tc>
      </w:tr>
      <w:tr w:rsidR="00277B7A" w:rsidRPr="00277B7A" w:rsidTr="00B75E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45,84</w:t>
            </w:r>
          </w:p>
        </w:tc>
      </w:tr>
      <w:tr w:rsidR="00277B7A" w:rsidRPr="00277B7A" w:rsidTr="00B75E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40,78</w:t>
            </w:r>
          </w:p>
        </w:tc>
      </w:tr>
      <w:tr w:rsidR="00277B7A" w:rsidRPr="00277B7A" w:rsidTr="00B75E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sz w:val="28"/>
                <w:szCs w:val="28"/>
              </w:rPr>
              <w:t>40,37</w:t>
            </w:r>
          </w:p>
        </w:tc>
      </w:tr>
      <w:tr w:rsidR="00277B7A" w:rsidRPr="00277B7A" w:rsidTr="00B75E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C00000"/>
                <w:sz w:val="28"/>
                <w:szCs w:val="28"/>
              </w:rPr>
              <w:t>Информатика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C00000"/>
                <w:sz w:val="28"/>
                <w:szCs w:val="28"/>
              </w:rPr>
              <w:t>40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B7A" w:rsidRPr="00277B7A" w:rsidRDefault="00277B7A" w:rsidP="00277B7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C00000"/>
                <w:sz w:val="28"/>
                <w:szCs w:val="28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7B7A">
              <w:rPr>
                <w:rFonts w:ascii="Times New Roman" w:hAnsi="Times New Roman"/>
                <w:color w:val="C00000"/>
                <w:sz w:val="28"/>
                <w:szCs w:val="28"/>
              </w:rPr>
              <w:t>42,98</w:t>
            </w:r>
          </w:p>
        </w:tc>
      </w:tr>
    </w:tbl>
    <w:p w:rsidR="00277B7A" w:rsidRPr="00277B7A" w:rsidRDefault="00277B7A" w:rsidP="00277B7A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277B7A" w:rsidRPr="00277B7A" w:rsidRDefault="00277B7A" w:rsidP="00277B7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Сравнительный анализ среднего балла по школе и среднего балла по РД    показывает, что  результат школы  выше ,чем по республике,только по информатике результат экзамена оказался  ниже( не был преодолен минимальный балл, установленный Рособрнадзором ) И ,к сожалению, один выпускник остался без аттестата ,его работа по математике была анулированна .</w:t>
      </w:r>
    </w:p>
    <w:p w:rsidR="00277B7A" w:rsidRPr="00277B7A" w:rsidRDefault="00277B7A" w:rsidP="00277B7A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7B7A" w:rsidRPr="00277B7A" w:rsidRDefault="00277B7A" w:rsidP="00277B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Результаты ОГЭ-2018.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633"/>
        <w:gridCol w:w="866"/>
        <w:gridCol w:w="866"/>
        <w:gridCol w:w="866"/>
        <w:gridCol w:w="866"/>
        <w:gridCol w:w="1714"/>
        <w:gridCol w:w="1219"/>
      </w:tblGrid>
      <w:tr w:rsidR="00277B7A" w:rsidRPr="00277B7A" w:rsidTr="00B75E86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Предмет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Количество выпускников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Кол-во «5»,%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Кол-во «4»,%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Кол-во «3»,%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Кол-во «2»,%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lo-LA"/>
              </w:rPr>
              <w:t>Успеваемость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lo-LA"/>
              </w:rPr>
              <w:t>Качество обучения</w:t>
            </w:r>
          </w:p>
        </w:tc>
      </w:tr>
      <w:tr w:rsidR="00277B7A" w:rsidRPr="00277B7A" w:rsidTr="00B75E86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4   (27%)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6  (40%)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5  (33%)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lo-LA"/>
              </w:rPr>
              <w:t>100%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lo-LA"/>
              </w:rPr>
              <w:t>66,6%</w:t>
            </w:r>
          </w:p>
        </w:tc>
      </w:tr>
      <w:tr w:rsidR="00277B7A" w:rsidRPr="00277B7A" w:rsidTr="00B75E86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Математика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8 (53%)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5 (33%)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1 (7%)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lo-LA"/>
              </w:rPr>
              <w:t>100%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277B7A">
              <w:rPr>
                <w:rFonts w:ascii="Times New Roman" w:hAnsi="Times New Roman"/>
                <w:sz w:val="28"/>
                <w:szCs w:val="28"/>
                <w:lang w:bidi="lo-LA"/>
              </w:rPr>
              <w:t>93,3%</w:t>
            </w:r>
          </w:p>
        </w:tc>
      </w:tr>
    </w:tbl>
    <w:p w:rsidR="00277B7A" w:rsidRPr="00277B7A" w:rsidRDefault="00277B7A" w:rsidP="00277B7A">
      <w:pPr>
        <w:spacing w:after="0" w:line="240" w:lineRule="auto"/>
        <w:jc w:val="center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277B7A" w:rsidRPr="00277B7A" w:rsidRDefault="00277B7A" w:rsidP="00277B7A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ind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277B7A">
        <w:rPr>
          <w:b/>
          <w:i/>
          <w:sz w:val="28"/>
          <w:szCs w:val="28"/>
        </w:rPr>
        <w:t xml:space="preserve">Результаты государственной  итоговой аттестации </w:t>
      </w:r>
    </w:p>
    <w:p w:rsidR="00277B7A" w:rsidRPr="00277B7A" w:rsidRDefault="00277B7A" w:rsidP="00277B7A">
      <w:pPr>
        <w:spacing w:after="0" w:line="240" w:lineRule="auto"/>
        <w:ind w:firstLine="425"/>
        <w:jc w:val="center"/>
        <w:rPr>
          <w:b/>
          <w:i/>
          <w:sz w:val="28"/>
          <w:szCs w:val="28"/>
        </w:rPr>
      </w:pPr>
      <w:r w:rsidRPr="00277B7A">
        <w:rPr>
          <w:b/>
          <w:i/>
          <w:sz w:val="28"/>
          <w:szCs w:val="28"/>
        </w:rPr>
        <w:t>выпускников основной и средней школы по основным предметам за 2016-2017 учебный  год.</w:t>
      </w:r>
    </w:p>
    <w:p w:rsidR="00277B7A" w:rsidRPr="00277B7A" w:rsidRDefault="00277B7A" w:rsidP="00277B7A">
      <w:pPr>
        <w:spacing w:after="0" w:line="240" w:lineRule="auto"/>
        <w:ind w:firstLine="425"/>
        <w:jc w:val="center"/>
        <w:rPr>
          <w:b/>
          <w:sz w:val="28"/>
          <w:szCs w:val="28"/>
        </w:rPr>
      </w:pPr>
    </w:p>
    <w:tbl>
      <w:tblPr>
        <w:tblW w:w="9135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15"/>
        <w:gridCol w:w="1071"/>
        <w:gridCol w:w="1843"/>
        <w:gridCol w:w="1278"/>
        <w:gridCol w:w="1226"/>
        <w:gridCol w:w="1134"/>
      </w:tblGrid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Усп.-ть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 xml:space="preserve">Качество </w:t>
            </w:r>
          </w:p>
        </w:tc>
      </w:tr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Исакова М.А.</w:t>
            </w: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61,5%</w:t>
            </w:r>
          </w:p>
        </w:tc>
      </w:tr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Магомедова Д.В.</w:t>
            </w: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53,8%</w:t>
            </w:r>
          </w:p>
        </w:tc>
      </w:tr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Абуева Э.Н.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25%</w:t>
            </w:r>
          </w:p>
        </w:tc>
      </w:tr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Гасанова А.Х.</w:t>
            </w: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50%</w:t>
            </w:r>
          </w:p>
        </w:tc>
      </w:tr>
    </w:tbl>
    <w:p w:rsidR="00277B7A" w:rsidRPr="00277B7A" w:rsidRDefault="00277B7A" w:rsidP="00277B7A">
      <w:pPr>
        <w:spacing w:line="240" w:lineRule="auto"/>
        <w:ind w:right="4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77B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</w:p>
    <w:p w:rsidR="00277B7A" w:rsidRPr="00277B7A" w:rsidRDefault="00277B7A" w:rsidP="00277B7A">
      <w:pPr>
        <w:spacing w:after="0" w:line="240" w:lineRule="auto"/>
        <w:ind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277B7A">
        <w:rPr>
          <w:b/>
          <w:i/>
          <w:sz w:val="28"/>
          <w:szCs w:val="28"/>
        </w:rPr>
        <w:t xml:space="preserve">Результаты государственной  итоговой аттестации </w:t>
      </w:r>
    </w:p>
    <w:p w:rsidR="00277B7A" w:rsidRPr="00277B7A" w:rsidRDefault="00277B7A" w:rsidP="00277B7A">
      <w:pPr>
        <w:spacing w:after="0" w:line="240" w:lineRule="auto"/>
        <w:ind w:firstLine="425"/>
        <w:jc w:val="center"/>
        <w:rPr>
          <w:b/>
          <w:i/>
          <w:sz w:val="28"/>
          <w:szCs w:val="28"/>
        </w:rPr>
      </w:pPr>
      <w:r w:rsidRPr="00277B7A">
        <w:rPr>
          <w:b/>
          <w:i/>
          <w:sz w:val="28"/>
          <w:szCs w:val="28"/>
        </w:rPr>
        <w:t>выпускников основной и средней школы по основным предметам за 2017-2018учебный  год</w:t>
      </w:r>
    </w:p>
    <w:p w:rsidR="00277B7A" w:rsidRPr="00277B7A" w:rsidRDefault="00277B7A" w:rsidP="00277B7A">
      <w:pPr>
        <w:spacing w:after="0" w:line="240" w:lineRule="auto"/>
        <w:ind w:firstLine="425"/>
        <w:jc w:val="center"/>
        <w:rPr>
          <w:b/>
          <w:sz w:val="28"/>
          <w:szCs w:val="28"/>
        </w:rPr>
      </w:pPr>
    </w:p>
    <w:p w:rsidR="00277B7A" w:rsidRPr="00277B7A" w:rsidRDefault="00277B7A" w:rsidP="00277B7A">
      <w:pPr>
        <w:spacing w:line="240" w:lineRule="auto"/>
        <w:ind w:right="4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9135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15"/>
        <w:gridCol w:w="1071"/>
        <w:gridCol w:w="1843"/>
        <w:gridCol w:w="1278"/>
        <w:gridCol w:w="1226"/>
        <w:gridCol w:w="1134"/>
      </w:tblGrid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>Усп.-ть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277B7A" w:rsidRPr="00277B7A" w:rsidRDefault="00277B7A" w:rsidP="00277B7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77B7A">
              <w:rPr>
                <w:rFonts w:eastAsia="Calibri"/>
                <w:b/>
                <w:color w:val="000000"/>
                <w:sz w:val="28"/>
                <w:szCs w:val="28"/>
              </w:rPr>
              <w:t xml:space="preserve">Качество </w:t>
            </w:r>
          </w:p>
        </w:tc>
      </w:tr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Абуева Э.Н.</w:t>
            </w: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93,3%</w:t>
            </w:r>
          </w:p>
        </w:tc>
      </w:tr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Магомедова Д.В.</w:t>
            </w: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66,6%</w:t>
            </w:r>
          </w:p>
        </w:tc>
      </w:tr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Абакарова З.Ш.</w:t>
            </w:r>
          </w:p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89%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55,5%</w:t>
            </w:r>
          </w:p>
        </w:tc>
      </w:tr>
      <w:tr w:rsidR="00277B7A" w:rsidRPr="00277B7A" w:rsidTr="00B75E86">
        <w:tc>
          <w:tcPr>
            <w:tcW w:w="56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1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07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Гасанова А.Х.</w:t>
            </w:r>
          </w:p>
        </w:tc>
        <w:tc>
          <w:tcPr>
            <w:tcW w:w="1278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2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77B7A" w:rsidRPr="00277B7A" w:rsidRDefault="00277B7A" w:rsidP="00277B7A">
            <w:pPr>
              <w:spacing w:after="0" w:line="240" w:lineRule="auto"/>
              <w:ind w:right="140"/>
              <w:jc w:val="center"/>
              <w:rPr>
                <w:rFonts w:eastAsia="Calibri"/>
                <w:sz w:val="28"/>
                <w:szCs w:val="28"/>
              </w:rPr>
            </w:pPr>
            <w:r w:rsidRPr="00277B7A">
              <w:rPr>
                <w:rFonts w:eastAsia="Calibri"/>
                <w:sz w:val="28"/>
                <w:szCs w:val="28"/>
              </w:rPr>
              <w:t>77,7%</w:t>
            </w:r>
          </w:p>
        </w:tc>
      </w:tr>
    </w:tbl>
    <w:p w:rsidR="00277B7A" w:rsidRPr="00277B7A" w:rsidRDefault="00277B7A" w:rsidP="00277B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882E19" wp14:editId="245D2B42">
            <wp:extent cx="5486400" cy="30480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77B7A" w:rsidRPr="00277B7A" w:rsidRDefault="00277B7A" w:rsidP="00277B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7B7A" w:rsidRPr="00277B7A" w:rsidRDefault="00277B7A" w:rsidP="00277B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Подводя итоги анализа итоговой аттестации в формате ГИА  ,</w:t>
      </w:r>
    </w:p>
    <w:p w:rsidR="00277B7A" w:rsidRPr="00277B7A" w:rsidRDefault="00277B7A" w:rsidP="00277B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коллектив школы поставил перед собой следующие задачи:</w:t>
      </w:r>
    </w:p>
    <w:p w:rsidR="00277B7A" w:rsidRPr="00277B7A" w:rsidRDefault="00277B7A" w:rsidP="00277B7A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Выработать определённую систему-программу  подготовки учащихся к ЕГЭ, которая будет начинаться с начального звена.</w:t>
      </w:r>
    </w:p>
    <w:p w:rsidR="00277B7A" w:rsidRPr="00277B7A" w:rsidRDefault="00277B7A" w:rsidP="00277B7A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Учителям- предметникам сотрудничать с опытными педагогами района.</w:t>
      </w:r>
    </w:p>
    <w:p w:rsidR="00277B7A" w:rsidRPr="00277B7A" w:rsidRDefault="00277B7A" w:rsidP="00277B7A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Проводить регулярную корректировку рабочих программ, планов работы по подготовке к ГИА  по результатам  диагностических и контрольных работ.</w:t>
      </w:r>
    </w:p>
    <w:p w:rsidR="00277B7A" w:rsidRPr="00277B7A" w:rsidRDefault="00277B7A" w:rsidP="00277B7A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Администрации школы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277B7A" w:rsidRPr="00277B7A" w:rsidRDefault="00277B7A" w:rsidP="00277B7A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277B7A" w:rsidRPr="00277B7A" w:rsidRDefault="00277B7A" w:rsidP="00277B7A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Способствовать формированию положительных мотивационных установок у учащихся и родителей к ГИА.</w:t>
      </w:r>
    </w:p>
    <w:p w:rsidR="00277B7A" w:rsidRPr="00277B7A" w:rsidRDefault="00277B7A" w:rsidP="00277B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7B7A" w:rsidRPr="00277B7A" w:rsidRDefault="00277B7A" w:rsidP="00277B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B7A">
        <w:rPr>
          <w:rFonts w:ascii="Times New Roman" w:hAnsi="Times New Roman"/>
          <w:b/>
          <w:sz w:val="28"/>
          <w:szCs w:val="28"/>
        </w:rPr>
        <w:t>Задачи на 2018 -2019 уч.г.</w:t>
      </w:r>
    </w:p>
    <w:p w:rsidR="00277B7A" w:rsidRPr="00277B7A" w:rsidRDefault="00277B7A" w:rsidP="00277B7A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A"/>
          <w:kern w:val="2"/>
          <w:sz w:val="28"/>
          <w:szCs w:val="28"/>
          <w:lang w:eastAsia="zh-CN"/>
        </w:rPr>
        <w:t xml:space="preserve">Внедрение современных технологий, способствующих повышению качества образования  с целью обеспечения индивидуализации образовательных траекторий и достижения обучающимися образовательных результатов, необходимых для успешной социализации. </w:t>
      </w:r>
    </w:p>
    <w:p w:rsidR="00277B7A" w:rsidRPr="00277B7A" w:rsidRDefault="00277B7A" w:rsidP="00277B7A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A"/>
          <w:kern w:val="2"/>
          <w:sz w:val="28"/>
          <w:szCs w:val="28"/>
          <w:lang w:eastAsia="zh-CN"/>
        </w:rPr>
        <w:t xml:space="preserve">Использование  деятельностного подхода в обучении с целью обеспечения успешного усвоения знаний, умений и навыков и </w:t>
      </w:r>
      <w:r w:rsidRPr="00277B7A">
        <w:rPr>
          <w:rFonts w:ascii="Times New Roman" w:eastAsia="DejaVu Sans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формирования картины мира и компетентностей в любой предметной области познания.</w:t>
      </w:r>
    </w:p>
    <w:p w:rsidR="00277B7A" w:rsidRPr="00277B7A" w:rsidRDefault="00277B7A" w:rsidP="00277B7A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Повышение профессионального уровня через изучение литературы по педагогике, психологии, учитывая возрастные и индивидуальные способности учащихся, через курсы повышения квалификации. </w:t>
      </w:r>
    </w:p>
    <w:p w:rsidR="00277B7A" w:rsidRPr="00277B7A" w:rsidRDefault="00277B7A" w:rsidP="00277B7A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Совершенствование работы с мотивированными учащимися через внеурочную деятельность, олимпиады, конкурсы.</w:t>
      </w:r>
    </w:p>
    <w:p w:rsidR="00277B7A" w:rsidRPr="00277B7A" w:rsidRDefault="00277B7A" w:rsidP="00277B7A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Совершенствование форм и методов мониторинга состояния преподавания учебных дисциплин с целью повышения качества образования.</w:t>
      </w:r>
    </w:p>
    <w:p w:rsidR="00277B7A" w:rsidRPr="00277B7A" w:rsidRDefault="00277B7A" w:rsidP="00277B7A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Выявление, обобщение и распространение положительного педагогического опыта учителей.</w:t>
      </w:r>
    </w:p>
    <w:p w:rsidR="00277B7A" w:rsidRPr="00277B7A" w:rsidRDefault="00277B7A" w:rsidP="00277B7A">
      <w:pPr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Систематический контроль за качеством  учебно-воспитательного процесса, за исполнением требований государственных образовательных стандартов.</w:t>
      </w:r>
    </w:p>
    <w:p w:rsidR="00277B7A" w:rsidRPr="00277B7A" w:rsidRDefault="00277B7A" w:rsidP="00277B7A">
      <w:pPr>
        <w:numPr>
          <w:ilvl w:val="0"/>
          <w:numId w:val="28"/>
        </w:numPr>
        <w:spacing w:after="150" w:line="240" w:lineRule="auto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Повышение качества образования на основе деятельностного характера обучения в свете реализации новых ФГОС, </w:t>
      </w:r>
    </w:p>
    <w:p w:rsidR="00277B7A" w:rsidRPr="00277B7A" w:rsidRDefault="00277B7A" w:rsidP="00277B7A">
      <w:pPr>
        <w:spacing w:after="150" w:line="240" w:lineRule="auto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   через стабилизацию положительных результатов освоения обучающимися образовательных программ по итогам      мониторингов, проводимых школой и организациями системы образования. </w:t>
      </w:r>
    </w:p>
    <w:p w:rsidR="00277B7A" w:rsidRPr="00277B7A" w:rsidRDefault="00277B7A" w:rsidP="00277B7A">
      <w:pPr>
        <w:numPr>
          <w:ilvl w:val="0"/>
          <w:numId w:val="29"/>
        </w:numPr>
        <w:spacing w:before="100" w:beforeAutospacing="1" w:after="150" w:line="240" w:lineRule="auto"/>
        <w:outlineLvl w:val="0"/>
        <w:rPr>
          <w:rFonts w:ascii="Times New Roman" w:hAnsi="Times New Roman"/>
          <w:smallCaps/>
          <w:color w:val="94D2D3"/>
          <w:kern w:val="36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Активизация познавательной и исследовательской деятельности обучающихся всех ступеней обучения через интеграцию урочной и внеурочной деятельности.</w:t>
      </w:r>
    </w:p>
    <w:p w:rsidR="00277B7A" w:rsidRPr="00277B7A" w:rsidRDefault="00277B7A" w:rsidP="00277B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77B7A" w:rsidRPr="00277B7A" w:rsidRDefault="00277B7A" w:rsidP="00277B7A">
      <w:pPr>
        <w:keepNext/>
        <w:keepLines/>
        <w:numPr>
          <w:ilvl w:val="1"/>
          <w:numId w:val="4"/>
        </w:numPr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</w:rPr>
      </w:pPr>
      <w:bookmarkStart w:id="2" w:name="_Toc430949929"/>
      <w:r w:rsidRPr="00277B7A"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</w:rPr>
        <w:t>Характеристика контингента учащихся</w:t>
      </w:r>
      <w:bookmarkEnd w:id="2"/>
    </w:p>
    <w:p w:rsidR="00277B7A" w:rsidRPr="00277B7A" w:rsidRDefault="00277B7A" w:rsidP="00277B7A">
      <w:pPr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 w:cs="Times New Roman"/>
          <w:sz w:val="28"/>
          <w:szCs w:val="28"/>
        </w:rPr>
        <w:t>В 2014-2015 учебном году в школе обучались 159 учащийся. Параллелей в образовательном учреждении нет.  В школе учатся  дети, проживающие с.Герейхановское 2. Учащиеся в школу добираются самостоятельно.</w:t>
      </w:r>
    </w:p>
    <w:p w:rsidR="00277B7A" w:rsidRPr="00277B7A" w:rsidRDefault="00277B7A" w:rsidP="00277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7A" w:rsidRPr="00277B7A" w:rsidRDefault="00277B7A" w:rsidP="00277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7A" w:rsidRPr="00277B7A" w:rsidRDefault="00277B7A" w:rsidP="00277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7A" w:rsidRPr="00277B7A" w:rsidRDefault="00277B7A" w:rsidP="00277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7A" w:rsidRPr="00277B7A" w:rsidRDefault="00277B7A" w:rsidP="00277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7A" w:rsidRPr="00277B7A" w:rsidRDefault="00277B7A" w:rsidP="00277B7A">
      <w:pPr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 w:cs="Times New Roman"/>
          <w:sz w:val="28"/>
          <w:szCs w:val="28"/>
        </w:rPr>
        <w:lastRenderedPageBreak/>
        <w:t>Количество учащихся школы за последние три года приведены в таблице..</w:t>
      </w:r>
      <w:r w:rsidRPr="00277B7A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1-3"/>
        <w:tblW w:w="960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701"/>
      </w:tblGrid>
      <w:tr w:rsidR="00277B7A" w:rsidRPr="00277B7A" w:rsidTr="00B7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2012-13уч.г.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2013-14 уч.г.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2014-15 уч.г.</w:t>
            </w:r>
          </w:p>
        </w:tc>
      </w:tr>
      <w:tr w:rsidR="00277B7A" w:rsidRPr="00277B7A" w:rsidTr="00B7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учащихся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учащихся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учащихся</w:t>
            </w:r>
          </w:p>
        </w:tc>
      </w:tr>
      <w:tr w:rsidR="00277B7A" w:rsidRPr="00277B7A" w:rsidTr="00B7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181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277B7A" w:rsidRPr="00277B7A" w:rsidTr="00B7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школа</w:t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(1-4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77B7A" w:rsidRPr="00277B7A" w:rsidTr="00B7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II ступени</w:t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(5 – 9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277B7A" w:rsidRPr="00277B7A" w:rsidTr="00B7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7B7A" w:rsidRPr="00277B7A" w:rsidRDefault="00277B7A" w:rsidP="00277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III ступени</w:t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 – 11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77B7A" w:rsidRPr="00277B7A" w:rsidRDefault="00277B7A" w:rsidP="00277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277B7A" w:rsidRPr="00277B7A" w:rsidRDefault="00277B7A" w:rsidP="00277B7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7B7A" w:rsidRPr="00277B7A" w:rsidRDefault="00277B7A" w:rsidP="00277B7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Количество учащихся в </w:t>
      </w:r>
      <w:r w:rsidRPr="00277B7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МКОУ «ГСОШ №2 им.Дибирова»</w:t>
      </w:r>
      <w:r w:rsidRPr="00277B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последних трех лет остается стабильным. Ежегодно в 1-ые классы поступают около от 16 до 20 человек.</w:t>
      </w:r>
    </w:p>
    <w:p w:rsidR="00277B7A" w:rsidRPr="00277B7A" w:rsidRDefault="00277B7A" w:rsidP="00277B7A">
      <w:r w:rsidRPr="00277B7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E81B0F" wp14:editId="386300B7">
            <wp:simplePos x="0" y="0"/>
            <wp:positionH relativeFrom="column">
              <wp:posOffset>1080135</wp:posOffset>
            </wp:positionH>
            <wp:positionV relativeFrom="paragraph">
              <wp:posOffset>65405</wp:posOffset>
            </wp:positionV>
            <wp:extent cx="4346575" cy="2706370"/>
            <wp:effectExtent l="0" t="0" r="15875" b="17780"/>
            <wp:wrapTight wrapText="bothSides">
              <wp:wrapPolygon edited="0">
                <wp:start x="0" y="0"/>
                <wp:lineTo x="0" y="21590"/>
                <wp:lineTo x="21584" y="21590"/>
                <wp:lineTo x="21584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>
      <w:pPr>
        <w:keepNext/>
        <w:keepLines/>
        <w:numPr>
          <w:ilvl w:val="1"/>
          <w:numId w:val="4"/>
        </w:numPr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</w:rPr>
      </w:pPr>
      <w:bookmarkStart w:id="3" w:name="_Toc430949930"/>
      <w:r w:rsidRPr="00277B7A">
        <w:rPr>
          <w:rFonts w:asciiTheme="majorHAnsi" w:eastAsiaTheme="majorEastAsia" w:hAnsiTheme="majorHAnsi" w:cstheme="majorBidi"/>
          <w:b/>
          <w:bCs/>
          <w:color w:val="0F243E" w:themeColor="text2" w:themeShade="80"/>
          <w:sz w:val="28"/>
          <w:szCs w:val="28"/>
        </w:rPr>
        <w:t>Структура управления школой</w:t>
      </w:r>
      <w:bookmarkEnd w:id="3"/>
    </w:p>
    <w:p w:rsidR="00277B7A" w:rsidRPr="00277B7A" w:rsidRDefault="00277B7A" w:rsidP="0027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осуществляет Управляющий Совет школы, в составе которого  представители педагогического коллектива, представители родителей учащихся, старшеклассники. Деятельностью Совета школы руководит председатель Совета.</w:t>
      </w:r>
    </w:p>
    <w:p w:rsidR="00277B7A" w:rsidRPr="00277B7A" w:rsidRDefault="00277B7A" w:rsidP="0027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 w:cs="Times New Roman"/>
          <w:sz w:val="28"/>
          <w:szCs w:val="28"/>
        </w:rPr>
        <w:t xml:space="preserve">В школе функционируют родительский комитет. Непосредственное руководство школой осуществляет директор школы, назначенный </w:t>
      </w:r>
      <w:r w:rsidRPr="00277B7A">
        <w:rPr>
          <w:rFonts w:ascii="Times New Roman" w:hAnsi="Times New Roman" w:cs="Times New Roman"/>
          <w:sz w:val="28"/>
          <w:szCs w:val="28"/>
        </w:rPr>
        <w:lastRenderedPageBreak/>
        <w:t>учредителем. Управленческая деятельность администрации школы направлена на достижение эффективности и качества образовательного процесса, на реализацию целей образования. </w:t>
      </w:r>
    </w:p>
    <w:p w:rsidR="00277B7A" w:rsidRPr="00277B7A" w:rsidRDefault="00277B7A" w:rsidP="0027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B7A" w:rsidRPr="00277B7A" w:rsidRDefault="00277B7A" w:rsidP="00277B7A">
      <w:pPr>
        <w:rPr>
          <w:sz w:val="28"/>
          <w:szCs w:val="28"/>
        </w:rPr>
      </w:pPr>
    </w:p>
    <w:p w:rsidR="00277B7A" w:rsidRPr="00277B7A" w:rsidRDefault="00277B7A" w:rsidP="00277B7A"/>
    <w:p w:rsidR="00277B7A" w:rsidRPr="00277B7A" w:rsidRDefault="00277B7A" w:rsidP="00277B7A">
      <w:r w:rsidRPr="00277B7A">
        <w:rPr>
          <w:noProof/>
          <w:lang w:eastAsia="ru-RU"/>
        </w:rPr>
        <w:lastRenderedPageBreak/>
        <w:drawing>
          <wp:inline distT="0" distB="0" distL="0" distR="0" wp14:anchorId="57CB7D3F" wp14:editId="3490BD51">
            <wp:extent cx="6618202" cy="8877300"/>
            <wp:effectExtent l="0" t="0" r="0" b="0"/>
            <wp:docPr id="12" name="Рисунок 12" descr="C:\Users\Администратор\Desktop\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аааа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972" cy="888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Анализ</w:t>
      </w:r>
      <w:r w:rsidRPr="00277B7A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</w:t>
      </w:r>
      <w:r w:rsidRPr="00277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ВОСПИТАТЕЛЬНОЙ РАБОТЕ </w:t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«ГСОШ №2 им. М. Дибирова» за 2017-2018.</w:t>
      </w:r>
    </w:p>
    <w:p w:rsidR="00277B7A" w:rsidRPr="00277B7A" w:rsidRDefault="00277B7A" w:rsidP="0027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Pr="00277B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Внеурочная деятельность  в школе осуществлялась, как деятельность, организуемая с классом во внеурочное время для удовлетворения  потребностей школьников в содержательном досуге (праздники, вечера, спортивные мероприятия, походы и т.д.), их участии в самоуправлении и общественно полезной деятельности. Эта работа в течение  учебного года позволила педагогам выявить у ребят потенциальные возможности и интересы. 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Внеурочная  работа школы была направлена на создание неформального общения учащихся, имела выраженную воспитательную и социально-педагогическую направленность (встреча с интересными людьми, экскурсии, кинопросмотров (док.фильмов) с последующим их обсуждением, социально значимые акции, субботники). 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целью  воспитания  продолжает оставаться поддержка ребенка в развитии самосознания, приобщение к культурным ценностям, освоение социальных и культурных компетенций. Основной задачей воспитания являлось осуществление системы мероприятий по воспитанию детей, основанной на принципах социального партнерства и общественного характера соуправления.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учебного года воспитательная работа строилась в соответствии с «Программой развития школы».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Основными  направлениями, которые являются: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Взаимодействие школы и семьи.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Социально-педагогическая профилактика подростков от наркологической зависимости.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- Воспитание гражданственности, патриотизма, уважение к правам, свободам и обязанностям человека. 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Воспитание нравственных чувств и этического сознания.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Воспитание толерантности учащихся.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-Воспитание ценностного отношения к прекрасному, формирование  представлений  об эстетических идеалах и ценностей.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lastRenderedPageBreak/>
        <w:t>- Профилактика табакокурения среди подростков.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Воспитание трудолюбия, творческого отношения к учению, труду, жизни.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Программа профессионального самоопределения учащихся.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Профилактика безнадзорности и правонарушений несовершеннолетних.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Формирование ценностного отношения к здоровью и здоровому образу жизни, организация здорового питания.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Развитие физической культуры в МКОУ ГСОШ №2.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Воспитание ценностного отношения к природе, окружающей среде (экологическое воспитание).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>Главная идея воспитательной системы школы</w:t>
      </w:r>
      <w:r w:rsidRPr="00277B7A">
        <w:rPr>
          <w:b/>
          <w:sz w:val="28"/>
        </w:rPr>
        <w:t xml:space="preserve"> </w:t>
      </w:r>
      <w:r w:rsidRPr="00277B7A">
        <w:rPr>
          <w:sz w:val="28"/>
        </w:rPr>
        <w:t>продолжается в приоритетном развитии актуальных и творческих возможностей учащихся, их способностей и потребностей готовности к самореализации, освоение различных компетенций. Воспитательная система школы решает следующие задачи: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Результативность участия классов школы во внеклассной деятельности. 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 xml:space="preserve">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Действенность осуществления функций планирование воспитывающей деятельности 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ind w:firstLine="720"/>
        <w:jc w:val="center"/>
        <w:rPr>
          <w:sz w:val="32"/>
        </w:rPr>
      </w:pPr>
      <w:r w:rsidRPr="00277B7A">
        <w:rPr>
          <w:sz w:val="32"/>
        </w:rPr>
        <w:t>Социальный паспорт школы:</w:t>
      </w:r>
    </w:p>
    <w:p w:rsidR="00277B7A" w:rsidRPr="00277B7A" w:rsidRDefault="00277B7A" w:rsidP="00277B7A">
      <w:pPr>
        <w:ind w:firstLine="720"/>
        <w:jc w:val="center"/>
        <w:rPr>
          <w:sz w:val="32"/>
        </w:rPr>
      </w:pPr>
    </w:p>
    <w:tbl>
      <w:tblPr>
        <w:tblW w:w="6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05"/>
      </w:tblGrid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Учебные годы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4"/>
                <w:szCs w:val="24"/>
              </w:rPr>
            </w:pPr>
            <w:r w:rsidRPr="00277B7A">
              <w:t>2017-2018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Общее количество детей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136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lastRenderedPageBreak/>
              <w:t xml:space="preserve">Количество «трудных» из группы «риска»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0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Количество учащихся, состоящих на внутришкольном учёте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3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Неполные семьи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14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Многодетная семья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96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Количество детей опекунов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0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Количество семей «группы риска» (неблагополучных)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0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Количество семей, воспитывающих детей- сирот из числа опекаемых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0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Количество детей, имеющих родителей- инвалидов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12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Количество детей- инвалидов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5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Родители, выезжающие за пределы Республики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15</w:t>
            </w:r>
          </w:p>
        </w:tc>
      </w:tr>
      <w:tr w:rsidR="00277B7A" w:rsidRPr="00277B7A" w:rsidTr="00B75E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Неблагополучных семей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ind w:firstLine="720"/>
              <w:rPr>
                <w:sz w:val="24"/>
                <w:szCs w:val="24"/>
              </w:rPr>
            </w:pPr>
            <w:r w:rsidRPr="00277B7A">
              <w:t>0</w:t>
            </w:r>
          </w:p>
        </w:tc>
      </w:tr>
    </w:tbl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>В целом, воспитательная работа в классах была многоплановая и разносторонняя. Все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 и постановления Правительства РФ.</w:t>
      </w:r>
    </w:p>
    <w:p w:rsidR="00277B7A" w:rsidRPr="00277B7A" w:rsidRDefault="00277B7A" w:rsidP="00277B7A">
      <w:pPr>
        <w:ind w:firstLine="720"/>
        <w:jc w:val="both"/>
        <w:rPr>
          <w:sz w:val="28"/>
          <w:szCs w:val="28"/>
        </w:rPr>
      </w:pPr>
    </w:p>
    <w:p w:rsidR="00277B7A" w:rsidRPr="00277B7A" w:rsidRDefault="00277B7A" w:rsidP="00277B7A">
      <w:pPr>
        <w:ind w:right="57" w:firstLine="720"/>
        <w:jc w:val="both"/>
        <w:rPr>
          <w:b/>
          <w:sz w:val="28"/>
          <w:szCs w:val="28"/>
        </w:rPr>
      </w:pPr>
      <w:r w:rsidRPr="00277B7A">
        <w:rPr>
          <w:b/>
          <w:sz w:val="28"/>
          <w:szCs w:val="28"/>
        </w:rPr>
        <w:t>Работа методического объединения классных руководителей</w:t>
      </w:r>
    </w:p>
    <w:p w:rsidR="00277B7A" w:rsidRPr="00277B7A" w:rsidRDefault="00277B7A" w:rsidP="00277B7A">
      <w:pPr>
        <w:ind w:right="57" w:firstLine="720"/>
        <w:jc w:val="both"/>
        <w:rPr>
          <w:sz w:val="28"/>
          <w:szCs w:val="28"/>
        </w:rPr>
      </w:pPr>
      <w:r w:rsidRPr="00277B7A">
        <w:rPr>
          <w:sz w:val="28"/>
          <w:szCs w:val="28"/>
        </w:rPr>
        <w:t xml:space="preserve">В соответствии с планом методической работы школы на 2017-2018 учебный год, в целях оказания помощи классным руководителям,  воспитателям   в улучшении организации воспитания школьников, обобщения и внедрения передового опыта, повышения теоретического уровня и педагогической квалификации классных руководителей была </w:t>
      </w:r>
      <w:r w:rsidRPr="00277B7A">
        <w:rPr>
          <w:sz w:val="28"/>
          <w:szCs w:val="28"/>
        </w:rPr>
        <w:lastRenderedPageBreak/>
        <w:t xml:space="preserve">организована методическая работа. В прошедшем учебном году в школе было открыто 11 классов-комплектов,  количество учащихся на начало года составило  136 человек, на конец года – 136 человек (из них начальное звено – 58, среднее звено – 52, старшее звено– 26, </w:t>
      </w:r>
    </w:p>
    <w:p w:rsidR="00277B7A" w:rsidRPr="00277B7A" w:rsidRDefault="00277B7A" w:rsidP="00277B7A">
      <w:pPr>
        <w:jc w:val="both"/>
        <w:rPr>
          <w:sz w:val="28"/>
          <w:szCs w:val="28"/>
        </w:rPr>
      </w:pPr>
      <w:r w:rsidRPr="00277B7A">
        <w:rPr>
          <w:sz w:val="28"/>
          <w:szCs w:val="28"/>
        </w:rPr>
        <w:t xml:space="preserve">            Активное участие приняли классные руководители учителя, библиотекарь.Развитие профессионального мастерства педагогов осуществлялось в рамках деятельности методического объединения, творческих групп.</w:t>
      </w:r>
    </w:p>
    <w:p w:rsidR="00277B7A" w:rsidRPr="00277B7A" w:rsidRDefault="00277B7A" w:rsidP="00277B7A">
      <w:pPr>
        <w:ind w:firstLine="720"/>
        <w:jc w:val="both"/>
        <w:rPr>
          <w:sz w:val="24"/>
          <w:szCs w:val="24"/>
        </w:rPr>
      </w:pPr>
      <w:r w:rsidRPr="00277B7A">
        <w:rPr>
          <w:sz w:val="28"/>
          <w:szCs w:val="28"/>
        </w:rPr>
        <w:t xml:space="preserve">Учителя школы принимают активное участие в профессиональных, методических конкурсах. </w:t>
      </w:r>
    </w:p>
    <w:p w:rsidR="00277B7A" w:rsidRPr="00277B7A" w:rsidRDefault="00277B7A" w:rsidP="00277B7A">
      <w:pPr>
        <w:ind w:firstLine="720"/>
        <w:jc w:val="both"/>
      </w:pPr>
    </w:p>
    <w:p w:rsidR="00277B7A" w:rsidRPr="00277B7A" w:rsidRDefault="00277B7A" w:rsidP="00277B7A">
      <w:pPr>
        <w:ind w:firstLine="720"/>
        <w:jc w:val="center"/>
        <w:rPr>
          <w:b/>
          <w:sz w:val="28"/>
          <w:szCs w:val="28"/>
        </w:rPr>
      </w:pPr>
      <w:r w:rsidRPr="00277B7A">
        <w:rPr>
          <w:b/>
          <w:bCs/>
          <w:sz w:val="28"/>
          <w:szCs w:val="28"/>
          <w:bdr w:val="none" w:sz="0" w:space="0" w:color="auto" w:frame="1"/>
        </w:rPr>
        <w:t>Вывод и рекомендации:</w:t>
      </w:r>
    </w:p>
    <w:p w:rsidR="00277B7A" w:rsidRPr="00277B7A" w:rsidRDefault="00277B7A" w:rsidP="00277B7A">
      <w:pPr>
        <w:ind w:firstLine="720"/>
        <w:jc w:val="both"/>
        <w:rPr>
          <w:sz w:val="24"/>
          <w:szCs w:val="24"/>
        </w:rPr>
      </w:pPr>
      <w:r w:rsidRPr="00277B7A">
        <w:rPr>
          <w:sz w:val="28"/>
          <w:szCs w:val="28"/>
        </w:rPr>
        <w:t>Классным руководителям более четко организовать систему проведения классных часов, изучение результативности воспитательной работы</w:t>
      </w:r>
      <w:r w:rsidRPr="00277B7A">
        <w:t xml:space="preserve">. 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jc w:val="center"/>
        <w:rPr>
          <w:b/>
          <w:sz w:val="28"/>
        </w:rPr>
      </w:pPr>
      <w:r w:rsidRPr="00277B7A">
        <w:rPr>
          <w:b/>
          <w:sz w:val="28"/>
        </w:rPr>
        <w:t>В течение года были организованны и проведены следующие мероприятия:</w:t>
      </w:r>
    </w:p>
    <w:p w:rsidR="00277B7A" w:rsidRPr="00277B7A" w:rsidRDefault="00277B7A" w:rsidP="00277B7A">
      <w:pPr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jc w:val="center"/>
              <w:rPr>
                <w:b/>
                <w:sz w:val="28"/>
                <w:szCs w:val="28"/>
              </w:rPr>
            </w:pPr>
            <w:r w:rsidRPr="00277B7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jc w:val="center"/>
              <w:rPr>
                <w:b/>
                <w:sz w:val="28"/>
                <w:szCs w:val="28"/>
              </w:rPr>
            </w:pPr>
            <w:r w:rsidRPr="00277B7A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«Первый звонок». Беседы в классах по ПДД. «Волна Здоровья». «День солидарности в борьбе с терроризмом».  Месячник безопасности дорожного движения.(27.09.2016г) (кл.часы).14 сентября общешкольное мероприятие ко «Дню единства народов Дагестана».</w:t>
            </w:r>
          </w:p>
        </w:tc>
      </w:tr>
      <w:tr w:rsidR="00277B7A" w:rsidRPr="00277B7A" w:rsidTr="00B75E86">
        <w:trPr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«День Учителя». «День Самоуправления». Фотоконкурс «Мы и наш город». Конкурс «Осенние фантазии». «Акция Правовых знаний». Фестиваль «Школьная пора». Анкетирование учащихся на антинаркотическую тематику. Сборы ученического актива. Конкурс на лучший ученический </w:t>
            </w:r>
            <w:r w:rsidRPr="00277B7A">
              <w:rPr>
                <w:sz w:val="28"/>
                <w:szCs w:val="28"/>
              </w:rPr>
              <w:lastRenderedPageBreak/>
              <w:t>класс.6 класс.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Мероприятие «День народного единства» Акция «Спаси дерево» (сбор макулатуры). «День Матери». Акция «Правовые знания». Выставка рисунков ко дню матери.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День Конституции РФ. Конкурс плакатов «Скажи наркотикам -Нет». С 5 по 11 декабря мероприятия по профилактике терроризма и экстремизма. С 28 по 4 декабря мероприятия, посвященные Всемирному дню профилактике спида. Тренинг «Я-будущее». Концертная программа «Новогодняя мишура »Мероприятия по формированию антикоррупционного мировоззрения учащихся.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Месячник военно-патриотического воспитания. Акция « Кормушка». Общешкольное родительское собрание .С 17 по 31 января акция «Пятерка за световозвращатель».Дни здоровья во время зимних каникул.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 День юного героя - антифашиста.4- февраль мероприятие посвященное Всемирному дню против рака. Конкурс инсценированной военно-патриотической песни. Акция «Неделя пятерок». Конкурс рисунков «Природа нашего края» .Анализ участия классов в общешкольных делах.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«С Днем 8 Марта». Праздники «Мама лучшая моя». Конкурс рисунков «Мой любимый сказочный герой». Акция «Чистое село». Круглый стол «Доверительные отношения как средства педагогической поддержки»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«50 лет космонавтики – праздники, викторины, конкурсы». Международный день детской книги. Открытое воспитательное мероприятие «День птиц». Конкурс «Заповедники родного края».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>День победы. Урок памяти. Операция «Забота». День пионерии. Последний звонок. День здоровья. Районный конкурс  «Безопасное колесо»</w:t>
            </w:r>
          </w:p>
        </w:tc>
      </w:tr>
      <w:tr w:rsidR="00277B7A" w:rsidRPr="00277B7A" w:rsidTr="00B75E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7A" w:rsidRPr="00277B7A" w:rsidRDefault="00277B7A" w:rsidP="00277B7A">
            <w:pPr>
              <w:rPr>
                <w:sz w:val="28"/>
                <w:szCs w:val="28"/>
              </w:rPr>
            </w:pPr>
            <w:r w:rsidRPr="00277B7A">
              <w:rPr>
                <w:sz w:val="28"/>
                <w:szCs w:val="28"/>
              </w:rPr>
              <w:t xml:space="preserve">День защиты детей. Трудовая практика. Выпускной вечер. </w:t>
            </w:r>
            <w:r w:rsidRPr="00277B7A">
              <w:rPr>
                <w:sz w:val="28"/>
                <w:szCs w:val="28"/>
              </w:rPr>
              <w:lastRenderedPageBreak/>
              <w:t>День Молодежи; Торжественное вручение аттестатов 9 класс. Летние каникулы.</w:t>
            </w:r>
          </w:p>
        </w:tc>
      </w:tr>
    </w:tbl>
    <w:p w:rsidR="00277B7A" w:rsidRPr="00277B7A" w:rsidRDefault="00277B7A" w:rsidP="00277B7A">
      <w:pPr>
        <w:ind w:firstLine="540"/>
        <w:rPr>
          <w:sz w:val="28"/>
        </w:rPr>
      </w:pP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 xml:space="preserve">Каждое мероприятие анализировалось и обсуждалось на совещаниях классных руководителей и сборах школьного актива. Предложения и замечания по проведению каждого мероприятия вносили коррективы и позволяли определить методы и приемы воспитательной деятельности на перспективу. 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 xml:space="preserve">Все классные руководители в планирование работы с классом определяют цели воспитания учащихся на основе учета возрастных особенностей; существующих ситуаций в классе. 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 xml:space="preserve">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Также в планируемой работе отражена деятельность по здоровье сберегающим технологиям. Все классные руководители продолжали работать по программе «Здоровье» целью которой реализуется комплекс мер по охране и укреплению здоровья, профилактика вредных привычек.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>Цели воспитания учащихся класса поставлены четко, адекватны возрастным особенностям, социальной специфике контингента, согласованы с планом воспитательной работы школы у классных руководителей  5-Абакаровой З.Ш.,6  – Магомедовой Д.В.,     10 – Кадыровой А.М., 1класса-Абдулвагабовой З.М.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Самоуправление в 10 и 11 классах строится на основе принципов демократии, гласности, проектирования интересных дел, развивающих различные компетентности ребят на участие в мероприятиях школы города и района.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lastRenderedPageBreak/>
        <w:t xml:space="preserve">Содержательной работа представлена по развитию творческих способностей ребят у классных руководителей:  6  – Магомедова Д.В. (танцевальная группа ), 9 – Исакова М.А. (участие в районном конкурсе  : «Очаг мой Дагестан», победители в номинации «Лучший экологический класс»), 6 – Муслимова Ф., 9 –Сефералиев И.,5-Магомедова М.(победители и призеры конкурса «Заповедники родного края») работа по развитию творческих компетенций в проведении общешкольных мероприятий)  11 – Мугудинова Н.М. (развитие системообразующей деятельности классного коллектива) 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Разработан и реализуется план по изучению и развитию нового детского коллектива у классного  руководителя: 5 – Абакаровой З.Ш. 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 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>Совместно с социальным педагогом  и инспектором ПДН классные руководители разработали и проводили профилактические мероприятия с нарушителями дисциплины.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>Классные руководители периодически проводят диагностику эффективности собственной деятельности. В соответствии с планом работы с классом организуется участие учащихся в конкурсах и соревнованиях.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>Правовое воспитание учащихся было направлено на профилактику и предупреждения правонарушений, профилактику употребления наркосодержащих препаратов и алкоголя. Встречи с работниками правоохранительных органов, просмотры документальных фильмов проводилась в течение всего учебного года. Совет профилактики школы активизировал работу, систематичность его работы дала положительный результат в воспитании правовой культуры учащихся, получив нужную информацию о своих правах, гарантиях их защиты, стали реже совершать проступки, требующие вмешательства правовых и силовых структур. Ярким примером профилактики правонарушений является проведение акции правовых знаний.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Проведены классные часы по правовой тематике «Твои права и обязанности».</w:t>
      </w:r>
    </w:p>
    <w:p w:rsidR="00277B7A" w:rsidRPr="00277B7A" w:rsidRDefault="00277B7A" w:rsidP="00277B7A">
      <w:pPr>
        <w:jc w:val="center"/>
        <w:rPr>
          <w:b/>
          <w:sz w:val="28"/>
        </w:rPr>
      </w:pPr>
    </w:p>
    <w:p w:rsidR="00277B7A" w:rsidRPr="00277B7A" w:rsidRDefault="00277B7A" w:rsidP="00277B7A">
      <w:pPr>
        <w:jc w:val="center"/>
        <w:rPr>
          <w:b/>
          <w:sz w:val="28"/>
        </w:rPr>
      </w:pPr>
      <w:r w:rsidRPr="00277B7A">
        <w:rPr>
          <w:b/>
          <w:sz w:val="28"/>
        </w:rPr>
        <w:t>Развитие самоуправления в школе: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lastRenderedPageBreak/>
        <w:t>Расширение и активизация деятельности школьного самоуправления было и остается одной из важнейших перспективных задач. Данная работа шла по нескольким направлениям: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помощь в создании и организация работы действенных активов классов;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активизация деятельности Совета старшеклассников школы;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привлечение учащихся старших классов к решению вопросов  школьной жизни через участие их в работе созданного школьного общественного органа самоуправления – Совета старшеклассников;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- стимулирование участия  учащихся в планировании и проведении различных  мероприятий учебной, общественной и спортивной жизни школы посредством  организации работы  по социальному проектированию.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 xml:space="preserve">Органы ученического самоуправления нужны и полезны для успешной социализации учащихся, для содержательно – продуктивного общения, для научения детей реализовывать себя в рамках тех или иных социальных ролей. Активными участниками всех школьных, реализовавшими себя в различных социальных ролях в этом учебном были учащимися </w:t>
      </w:r>
    </w:p>
    <w:p w:rsidR="00277B7A" w:rsidRPr="00277B7A" w:rsidRDefault="00277B7A" w:rsidP="00277B7A">
      <w:pPr>
        <w:tabs>
          <w:tab w:val="left" w:pos="720"/>
        </w:tabs>
        <w:rPr>
          <w:sz w:val="28"/>
        </w:rPr>
      </w:pPr>
      <w:r w:rsidRPr="00277B7A">
        <w:rPr>
          <w:sz w:val="28"/>
        </w:rPr>
        <w:t>8 –  Сейфулаева М.</w:t>
      </w:r>
    </w:p>
    <w:p w:rsidR="00277B7A" w:rsidRPr="00277B7A" w:rsidRDefault="00277B7A" w:rsidP="00277B7A">
      <w:pPr>
        <w:tabs>
          <w:tab w:val="left" w:pos="720"/>
        </w:tabs>
        <w:rPr>
          <w:sz w:val="28"/>
        </w:rPr>
      </w:pPr>
      <w:r w:rsidRPr="00277B7A">
        <w:rPr>
          <w:sz w:val="28"/>
        </w:rPr>
        <w:t xml:space="preserve">        Даниялова Т.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9 –    Насрулаева С.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         Севералиев И.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         Сефекулиева А.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         Джамалова Т.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         Асланова И.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         Рамалданова М.</w:t>
      </w:r>
    </w:p>
    <w:p w:rsidR="00277B7A" w:rsidRPr="00277B7A" w:rsidRDefault="00277B7A" w:rsidP="00277B7A">
      <w:pPr>
        <w:tabs>
          <w:tab w:val="left" w:pos="720"/>
        </w:tabs>
        <w:rPr>
          <w:sz w:val="28"/>
        </w:rPr>
      </w:pPr>
      <w:r w:rsidRPr="00277B7A">
        <w:rPr>
          <w:sz w:val="28"/>
        </w:rPr>
        <w:t>10     Насрулаева С.</w:t>
      </w:r>
    </w:p>
    <w:p w:rsidR="00277B7A" w:rsidRPr="00277B7A" w:rsidRDefault="00277B7A" w:rsidP="00277B7A">
      <w:pPr>
        <w:tabs>
          <w:tab w:val="left" w:pos="720"/>
        </w:tabs>
        <w:rPr>
          <w:sz w:val="28"/>
        </w:rPr>
      </w:pPr>
      <w:r w:rsidRPr="00277B7A">
        <w:rPr>
          <w:sz w:val="28"/>
        </w:rPr>
        <w:t xml:space="preserve">         Абумуслимов А.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11 – Бабаева М.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 xml:space="preserve">        Исмаилова З.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lastRenderedPageBreak/>
        <w:t xml:space="preserve">        Дибирова А.</w:t>
      </w:r>
    </w:p>
    <w:p w:rsidR="00277B7A" w:rsidRPr="00277B7A" w:rsidRDefault="00277B7A" w:rsidP="00277B7A">
      <w:pPr>
        <w:rPr>
          <w:b/>
          <w:sz w:val="28"/>
          <w:szCs w:val="28"/>
        </w:rPr>
      </w:pPr>
      <w:r w:rsidRPr="00277B7A">
        <w:rPr>
          <w:b/>
          <w:sz w:val="28"/>
          <w:szCs w:val="28"/>
        </w:rPr>
        <w:t>Организация самоуправления осуществляется по следующей структуре:</w:t>
      </w:r>
    </w:p>
    <w:p w:rsidR="00277B7A" w:rsidRPr="00277B7A" w:rsidRDefault="00277B7A" w:rsidP="00277B7A">
      <w:pPr>
        <w:rPr>
          <w:sz w:val="24"/>
          <w:szCs w:val="24"/>
        </w:rPr>
      </w:pPr>
    </w:p>
    <w:p w:rsidR="00277B7A" w:rsidRPr="00277B7A" w:rsidRDefault="00277B7A" w:rsidP="00277B7A">
      <w:pPr>
        <w:rPr>
          <w:sz w:val="27"/>
          <w:szCs w:val="27"/>
        </w:rPr>
      </w:pP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A5D97" wp14:editId="637559B9">
                <wp:simplePos x="0" y="0"/>
                <wp:positionH relativeFrom="column">
                  <wp:posOffset>-228600</wp:posOffset>
                </wp:positionH>
                <wp:positionV relativeFrom="paragraph">
                  <wp:posOffset>1045210</wp:posOffset>
                </wp:positionV>
                <wp:extent cx="2171700" cy="1714500"/>
                <wp:effectExtent l="9525" t="6985" r="9525" b="120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7A" w:rsidRDefault="00277B7A" w:rsidP="00277B7A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  <w:u w:val="single"/>
                              </w:rPr>
                              <w:t>Юные менеджеры социальных проектов</w:t>
                            </w:r>
                          </w:p>
                          <w:p w:rsidR="00277B7A" w:rsidRDefault="00277B7A" w:rsidP="00277B7A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Функции:</w:t>
                            </w:r>
                          </w:p>
                          <w:p w:rsidR="00277B7A" w:rsidRDefault="00277B7A" w:rsidP="00277B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Организация и проведение акций Добрых дел.</w:t>
                            </w:r>
                          </w:p>
                          <w:p w:rsidR="00277B7A" w:rsidRDefault="00277B7A" w:rsidP="00277B7A">
                            <w:r>
                              <w:t>Рамалданова М.,Джамалова Т.,Ибрагимов Б.,Дибирова А.</w:t>
                            </w:r>
                          </w:p>
                          <w:p w:rsidR="00277B7A" w:rsidRDefault="00277B7A" w:rsidP="00277B7A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277B7A" w:rsidRDefault="00277B7A" w:rsidP="00277B7A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18pt;margin-top:82.3pt;width:171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">
                <v:textbox>
                  <w:txbxContent>
                    <w:p w:rsidR="00277B7A" w:rsidRDefault="00277B7A" w:rsidP="00277B7A">
                      <w:pPr>
                        <w:jc w:val="center"/>
                        <w:rPr>
                          <w:b/>
                          <w:sz w:val="27"/>
                          <w:szCs w:val="27"/>
                          <w:u w:val="single"/>
                        </w:rPr>
                      </w:pPr>
                      <w:r>
                        <w:rPr>
                          <w:b/>
                          <w:sz w:val="27"/>
                          <w:szCs w:val="27"/>
                          <w:u w:val="single"/>
                        </w:rPr>
                        <w:t>Юные менеджеры социальных проектов</w:t>
                      </w:r>
                    </w:p>
                    <w:p w:rsidR="00277B7A" w:rsidRDefault="00277B7A" w:rsidP="00277B7A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Функции:</w:t>
                      </w:r>
                    </w:p>
                    <w:p w:rsidR="00277B7A" w:rsidRDefault="00277B7A" w:rsidP="00277B7A">
                      <w:pPr>
                        <w:rPr>
                          <w:sz w:val="24"/>
                          <w:szCs w:val="24"/>
                        </w:rPr>
                      </w:pPr>
                      <w:r>
                        <w:t>Организация и проведение акций Добрых дел.</w:t>
                      </w:r>
                    </w:p>
                    <w:p w:rsidR="00277B7A" w:rsidRDefault="00277B7A" w:rsidP="00277B7A">
                      <w:r>
                        <w:t>Рамалданова М.,Джамалова Т.,Ибрагимов Б.,Дибирова А.</w:t>
                      </w:r>
                    </w:p>
                    <w:p w:rsidR="00277B7A" w:rsidRDefault="00277B7A" w:rsidP="00277B7A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277B7A" w:rsidRDefault="00277B7A" w:rsidP="00277B7A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FEF64" wp14:editId="208F995C">
                <wp:simplePos x="0" y="0"/>
                <wp:positionH relativeFrom="column">
                  <wp:posOffset>2171700</wp:posOffset>
                </wp:positionH>
                <wp:positionV relativeFrom="paragraph">
                  <wp:posOffset>1045210</wp:posOffset>
                </wp:positionV>
                <wp:extent cx="2057400" cy="1714500"/>
                <wp:effectExtent l="9525" t="6985" r="9525" b="120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7A" w:rsidRDefault="00277B7A" w:rsidP="00277B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Совет дизайна</w:t>
                            </w:r>
                          </w:p>
                          <w:p w:rsidR="00277B7A" w:rsidRDefault="00277B7A" w:rsidP="00277B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Функции:</w:t>
                            </w:r>
                          </w:p>
                          <w:p w:rsidR="00277B7A" w:rsidRDefault="00277B7A" w:rsidP="00277B7A"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- </w:t>
                            </w:r>
                            <w:r>
                              <w:t>Выпуск стенгазет</w:t>
                            </w:r>
                          </w:p>
                          <w:p w:rsidR="00277B7A" w:rsidRDefault="00277B7A" w:rsidP="00277B7A">
                            <w:r>
                              <w:t>- Конкурсы плакатов</w:t>
                            </w:r>
                          </w:p>
                          <w:p w:rsidR="00277B7A" w:rsidRDefault="00277B7A" w:rsidP="00277B7A">
                            <w:r>
                              <w:t>Абумуслимов А.,Асланова И.,Исмаилова 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margin-left:171pt;margin-top:82.3pt;width:162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">
                <v:textbox>
                  <w:txbxContent>
                    <w:p w:rsidR="00277B7A" w:rsidRDefault="00277B7A" w:rsidP="00277B7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u w:val="single"/>
                        </w:rPr>
                        <w:t>Совет дизайна</w:t>
                      </w:r>
                    </w:p>
                    <w:p w:rsidR="00277B7A" w:rsidRDefault="00277B7A" w:rsidP="00277B7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Функции:</w:t>
                      </w:r>
                    </w:p>
                    <w:p w:rsidR="00277B7A" w:rsidRDefault="00277B7A" w:rsidP="00277B7A"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 xml:space="preserve">- </w:t>
                      </w:r>
                      <w:r>
                        <w:t>Выпуск стенгазет</w:t>
                      </w:r>
                    </w:p>
                    <w:p w:rsidR="00277B7A" w:rsidRDefault="00277B7A" w:rsidP="00277B7A">
                      <w:r>
                        <w:t>- Конкурсы плакатов</w:t>
                      </w:r>
                    </w:p>
                    <w:p w:rsidR="00277B7A" w:rsidRDefault="00277B7A" w:rsidP="00277B7A">
                      <w:r>
                        <w:t>Абумуслимов А.,Асланова И.,Исмаилова З.</w:t>
                      </w:r>
                    </w:p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B2395" wp14:editId="2090D7B5">
                <wp:simplePos x="0" y="0"/>
                <wp:positionH relativeFrom="column">
                  <wp:posOffset>114300</wp:posOffset>
                </wp:positionH>
                <wp:positionV relativeFrom="paragraph">
                  <wp:posOffset>3051175</wp:posOffset>
                </wp:positionV>
                <wp:extent cx="2562225" cy="1943100"/>
                <wp:effectExtent l="9525" t="12700" r="952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7A" w:rsidRDefault="00277B7A" w:rsidP="00277B7A">
                            <w:pPr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Совет менеджеров по связям с общественностью:</w:t>
                            </w:r>
                          </w:p>
                          <w:p w:rsidR="00277B7A" w:rsidRDefault="00277B7A" w:rsidP="00277B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77B7A" w:rsidRDefault="00277B7A" w:rsidP="00277B7A">
                            <w:r>
                              <w:t>Асланова И.,Сефералиев У.,Ишрефов А.,Бабаева М.</w:t>
                            </w:r>
                          </w:p>
                          <w:p w:rsidR="00277B7A" w:rsidRDefault="00277B7A" w:rsidP="00277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margin-left:9pt;margin-top:240.25pt;width:201.7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">
                <v:textbox>
                  <w:txbxContent>
                    <w:p w:rsidR="00277B7A" w:rsidRDefault="00277B7A" w:rsidP="00277B7A">
                      <w:pPr>
                        <w:jc w:val="center"/>
                        <w:rPr>
                          <w:b/>
                          <w:bCs/>
                          <w:sz w:val="27"/>
                          <w:szCs w:val="27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u w:val="single"/>
                        </w:rPr>
                        <w:t>Совет менеджеров по связям с общественностью:</w:t>
                      </w:r>
                    </w:p>
                    <w:p w:rsidR="00277B7A" w:rsidRDefault="00277B7A" w:rsidP="00277B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77B7A" w:rsidRDefault="00277B7A" w:rsidP="00277B7A">
                      <w:r>
                        <w:t>Асланова И.,Сефералиев У.,Ишрефов А.,Бабаева М.</w:t>
                      </w:r>
                    </w:p>
                    <w:p w:rsidR="00277B7A" w:rsidRDefault="00277B7A" w:rsidP="00277B7A"/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006A7" wp14:editId="4EFC34F2">
                <wp:simplePos x="0" y="0"/>
                <wp:positionH relativeFrom="column">
                  <wp:posOffset>3429000</wp:posOffset>
                </wp:positionH>
                <wp:positionV relativeFrom="paragraph">
                  <wp:posOffset>3051175</wp:posOffset>
                </wp:positionV>
                <wp:extent cx="2628900" cy="1943100"/>
                <wp:effectExtent l="9525" t="12700" r="9525" b="63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7A" w:rsidRDefault="00277B7A" w:rsidP="00277B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Совет Умников и Умниц.</w:t>
                            </w:r>
                          </w:p>
                          <w:p w:rsidR="00277B7A" w:rsidRDefault="00277B7A" w:rsidP="00277B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Функции:</w:t>
                            </w:r>
                          </w:p>
                          <w:p w:rsidR="00277B7A" w:rsidRDefault="00277B7A" w:rsidP="00277B7A">
                            <w:r>
                              <w:t>Организация школьных конференций, организация брейн-рингов, проведение конкурсов.</w:t>
                            </w:r>
                          </w:p>
                          <w:p w:rsidR="00277B7A" w:rsidRDefault="00277B7A" w:rsidP="00277B7A">
                            <w:r>
                              <w:t>Насрулаева С.,Насрулаева С.</w:t>
                            </w:r>
                          </w:p>
                          <w:p w:rsidR="00277B7A" w:rsidRDefault="00277B7A" w:rsidP="00277B7A">
                            <w:pPr>
                              <w:pStyle w:val="a5"/>
                              <w:spacing w:after="240" w:afterAutospacing="0"/>
                            </w:pPr>
                          </w:p>
                          <w:p w:rsidR="00277B7A" w:rsidRDefault="00277B7A" w:rsidP="00277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margin-left:270pt;margin-top:240.25pt;width:207pt;height:1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">
                <v:textbox>
                  <w:txbxContent>
                    <w:p w:rsidR="00277B7A" w:rsidRDefault="00277B7A" w:rsidP="00277B7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u w:val="single"/>
                        </w:rPr>
                        <w:t>Совет Умников и Умниц.</w:t>
                      </w:r>
                    </w:p>
                    <w:p w:rsidR="00277B7A" w:rsidRDefault="00277B7A" w:rsidP="00277B7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Функции:</w:t>
                      </w:r>
                    </w:p>
                    <w:p w:rsidR="00277B7A" w:rsidRDefault="00277B7A" w:rsidP="00277B7A">
                      <w:r>
                        <w:t>Организация школьных конференций, организация брейн-рингов, проведение конкурсов.</w:t>
                      </w:r>
                    </w:p>
                    <w:p w:rsidR="00277B7A" w:rsidRDefault="00277B7A" w:rsidP="00277B7A">
                      <w:r>
                        <w:t>Насрулаева С.,Насрулаева С.</w:t>
                      </w:r>
                    </w:p>
                    <w:p w:rsidR="00277B7A" w:rsidRDefault="00277B7A" w:rsidP="00277B7A">
                      <w:pPr>
                        <w:pStyle w:val="a5"/>
                        <w:spacing w:after="240" w:afterAutospacing="0"/>
                      </w:pPr>
                    </w:p>
                    <w:p w:rsidR="00277B7A" w:rsidRDefault="00277B7A" w:rsidP="00277B7A"/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8008E" wp14:editId="488A1CDB">
                <wp:simplePos x="0" y="0"/>
                <wp:positionH relativeFrom="column">
                  <wp:posOffset>4343400</wp:posOffset>
                </wp:positionH>
                <wp:positionV relativeFrom="paragraph">
                  <wp:posOffset>1045210</wp:posOffset>
                </wp:positionV>
                <wp:extent cx="2171700" cy="1714500"/>
                <wp:effectExtent l="9525" t="6985" r="9525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7A" w:rsidRDefault="00277B7A" w:rsidP="00277B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Совет спортивных дел.</w:t>
                            </w:r>
                          </w:p>
                          <w:p w:rsidR="00277B7A" w:rsidRDefault="00277B7A" w:rsidP="00277B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Функции:</w:t>
                            </w:r>
                          </w:p>
                          <w:p w:rsidR="00277B7A" w:rsidRDefault="00277B7A" w:rsidP="00277B7A">
                            <w:r>
                              <w:t>Организация Дней здоровья, спортивные мероприятия</w:t>
                            </w:r>
                          </w:p>
                          <w:p w:rsidR="00277B7A" w:rsidRDefault="00277B7A" w:rsidP="00277B7A">
                            <w:r>
                              <w:t>Мустафаев Г.,Муслимов Д.,Гасанов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0" style="position:absolute;margin-left:342pt;margin-top:82.3pt;width:171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">
                <v:textbox>
                  <w:txbxContent>
                    <w:p w:rsidR="00277B7A" w:rsidRDefault="00277B7A" w:rsidP="00277B7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u w:val="single"/>
                        </w:rPr>
                        <w:t>Совет спортивных дел.</w:t>
                      </w:r>
                    </w:p>
                    <w:p w:rsidR="00277B7A" w:rsidRDefault="00277B7A" w:rsidP="00277B7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Функции:</w:t>
                      </w:r>
                    </w:p>
                    <w:p w:rsidR="00277B7A" w:rsidRDefault="00277B7A" w:rsidP="00277B7A">
                      <w:r>
                        <w:t>Организация Дней здоровья, спортивные мероприятия</w:t>
                      </w:r>
                    </w:p>
                    <w:p w:rsidR="00277B7A" w:rsidRDefault="00277B7A" w:rsidP="00277B7A">
                      <w:r>
                        <w:t>Мустафаев Г.,Муслимов Д.,Гасанов Р.</w:t>
                      </w:r>
                    </w:p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1CC28" wp14:editId="0F82092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771900" cy="685800"/>
                <wp:effectExtent l="9525" t="9525" r="952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7A" w:rsidRDefault="00277B7A" w:rsidP="00277B7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108pt;margin-top:0;width:29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">
                <v:textbox>
                  <w:txbxContent>
                    <w:p w:rsidR="00277B7A" w:rsidRDefault="00277B7A" w:rsidP="00277B7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Совет старшеклассников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277B7A" w:rsidRPr="00277B7A" w:rsidRDefault="00277B7A" w:rsidP="00277B7A">
      <w:pPr>
        <w:rPr>
          <w:sz w:val="24"/>
          <w:szCs w:val="24"/>
        </w:rPr>
      </w:pPr>
    </w:p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>
      <w:r w:rsidRPr="00277B7A">
        <w:t xml:space="preserve">          </w:t>
      </w:r>
    </w:p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/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lastRenderedPageBreak/>
        <w:t xml:space="preserve">  Есть у детей и самотекущая жизнь, для которой свойственны субкультурные проявления, и эта жизнь отражает в значительной мере через реалии сегодняшнего дня во всех их проявлениях.</w:t>
      </w:r>
    </w:p>
    <w:p w:rsidR="00277B7A" w:rsidRPr="00277B7A" w:rsidRDefault="00277B7A" w:rsidP="00277B7A">
      <w:pPr>
        <w:ind w:firstLine="540"/>
        <w:rPr>
          <w:sz w:val="28"/>
          <w:szCs w:val="27"/>
        </w:rPr>
      </w:pPr>
      <w:r w:rsidRPr="00277B7A">
        <w:rPr>
          <w:sz w:val="28"/>
        </w:rPr>
        <w:t>Анализ ученического самоуправления показал, что уровень самоуправления в старших классах выше, чем в классах средней школы. Это связано с возрастными особенностями и активностью учащихся, желанием заниматься самоуправленческой деятельность и проявить себя в роли организатора интересных дел. Что подтверждается высоким уровням подготовки Дней самоуправления в школе 5 октября  и 8 марта, новогоднего вечера .</w:t>
      </w:r>
      <w:r w:rsidRPr="00277B7A">
        <w:rPr>
          <w:sz w:val="28"/>
          <w:szCs w:val="27"/>
        </w:rPr>
        <w:t xml:space="preserve">  </w:t>
      </w:r>
    </w:p>
    <w:p w:rsidR="00277B7A" w:rsidRPr="00277B7A" w:rsidRDefault="00277B7A" w:rsidP="00277B7A">
      <w:pPr>
        <w:ind w:firstLine="540"/>
        <w:rPr>
          <w:sz w:val="28"/>
          <w:szCs w:val="24"/>
        </w:rPr>
      </w:pPr>
      <w:r w:rsidRPr="00277B7A">
        <w:rPr>
          <w:sz w:val="28"/>
        </w:rPr>
        <w:t>Школа предоставляет услуги дополнительного образования. Внеклассная деятельность является неотъемлемой частью образовательного процесса в школе, предоставляет учащимся возможность широкого спектра занятий на их развитие. В школе работают кружки эстетической направленности, спортивной, интеллектуальной. Правовое воспитание было направлено  на профилактику и предупреждение правонарушений, профилактику  употребления наркосодержащих препаратов и алкоголя. Встречи с работниками правоохранительных органов проводились в течении года. Активное участие приняли учащиеся 8-10 кл. в Акции правовых знаний полиции среди учащихся 10- 11 кл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профилактики продолжает работу по развитию правовой культуры, способствовал участию родителей в работе по предупреждению правонарушений.</w:t>
      </w:r>
    </w:p>
    <w:p w:rsidR="00277B7A" w:rsidRPr="00277B7A" w:rsidRDefault="00277B7A" w:rsidP="0027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родителями: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Родители учащихся принимали участие во всех мероприятиях школы. Актуальность роли семьи является непреложной  задачей школы. Несмотря на активизацию работы родителей в общественных  организациях школы в этом году, еще есть  проблемы в решении  задач и проблем классов совместно с родителями, на которые не все родители отзываются, не  принимают активного участия в общем, деле  школы, в жизни своих детей. 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Эффективность и действительность осуществления  функций школьного родительского комитета  нашла свое отражение в реализации  конкретных дел в каждом классе, в традиционных мероприятиях школы. День знаний, социальных акциях , «День победы», «С Днем 8  марта», «Ветераны Педтруда».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Актуальность роли родительского комитета  является  непреложной задачей воспитательной работы школы.</w:t>
      </w:r>
    </w:p>
    <w:p w:rsidR="00277B7A" w:rsidRPr="00277B7A" w:rsidRDefault="00277B7A" w:rsidP="0027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Возглавляли всю деятельность по проведению мероприятий родители  Сефералиева Р.М., Джамалова Г.,Абдулвагабова З. Общественным наблюдателем  в период сдачи ЕГЭ является Мустафаева И.</w:t>
      </w:r>
    </w:p>
    <w:p w:rsidR="00277B7A" w:rsidRPr="00277B7A" w:rsidRDefault="00277B7A" w:rsidP="00277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7B7A" w:rsidRPr="00277B7A" w:rsidRDefault="00277B7A" w:rsidP="00277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7B7A" w:rsidRPr="00277B7A" w:rsidRDefault="00277B7A" w:rsidP="00277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7B7A" w:rsidRPr="00277B7A" w:rsidRDefault="00277B7A" w:rsidP="00277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 и предложения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Вся воспитательная работа велась с учетом возрастных, индивидуальных особенностей каждого ученика, стиля взаимоотношений 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 классов и школы. </w:t>
      </w:r>
    </w:p>
    <w:p w:rsidR="00277B7A" w:rsidRPr="00277B7A" w:rsidRDefault="00277B7A" w:rsidP="00277B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целом, воспитательная  работа в школе была  многоплановой и разносторонней. Воспитательная работа в школе главным образам опиралась на регулярные сборы школьного актива, МО классных руководителей, собеседование при заместители директора по УВР, где происходило непосредственное общение с зам. по ВР и классного руководителя, социального педагога, библиотекаря, педагога-психолога,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 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 xml:space="preserve">Подводя итоги за 2016-2017 учебный год, хочется отметить, что поставленные цели и задачи реализованы и выполнены. </w:t>
      </w:r>
    </w:p>
    <w:p w:rsidR="00277B7A" w:rsidRPr="00277B7A" w:rsidRDefault="00277B7A" w:rsidP="00277B7A">
      <w:pPr>
        <w:ind w:firstLine="540"/>
        <w:rPr>
          <w:sz w:val="28"/>
        </w:rPr>
      </w:pPr>
      <w:r w:rsidRPr="00277B7A">
        <w:rPr>
          <w:sz w:val="28"/>
        </w:rPr>
        <w:t xml:space="preserve">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острой остается проблема сквернословия, отсутствие  прилежания у ряда школьников, снижение  интереса к работе кружковой секции, что послужит основной задачей  воспитания на новый учебный год. </w:t>
      </w:r>
    </w:p>
    <w:p w:rsidR="00277B7A" w:rsidRPr="00277B7A" w:rsidRDefault="00277B7A" w:rsidP="00277B7A">
      <w:pPr>
        <w:rPr>
          <w:b/>
          <w:sz w:val="28"/>
        </w:rPr>
      </w:pPr>
    </w:p>
    <w:p w:rsidR="00277B7A" w:rsidRPr="00277B7A" w:rsidRDefault="00277B7A" w:rsidP="00277B7A">
      <w:pPr>
        <w:rPr>
          <w:b/>
          <w:sz w:val="28"/>
        </w:rPr>
      </w:pPr>
    </w:p>
    <w:p w:rsidR="00277B7A" w:rsidRPr="00277B7A" w:rsidRDefault="00277B7A" w:rsidP="00277B7A">
      <w:pPr>
        <w:jc w:val="center"/>
        <w:rPr>
          <w:b/>
          <w:sz w:val="28"/>
          <w:szCs w:val="28"/>
        </w:rPr>
      </w:pPr>
      <w:r w:rsidRPr="00277B7A">
        <w:rPr>
          <w:b/>
          <w:sz w:val="28"/>
          <w:szCs w:val="28"/>
        </w:rPr>
        <w:lastRenderedPageBreak/>
        <w:t>Задачи внеурочной деятельности в рамках ФГОС  на 2017-2018 уч.г.:</w:t>
      </w:r>
    </w:p>
    <w:p w:rsidR="00277B7A" w:rsidRPr="00277B7A" w:rsidRDefault="00277B7A" w:rsidP="00277B7A">
      <w:pPr>
        <w:rPr>
          <w:b/>
          <w:sz w:val="28"/>
          <w:szCs w:val="24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1. Организация общественно-полезной и досуговой деятельность учащихся  совместно с общественными организациями, театрами, библиотеками, семьями учащихся.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2. Включение учащихся в разностороннюю деятельность.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3. Формирование навыков позитивного коммуникативного общения.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4.Развитие навыков организации и осуществление  сотрудничества с педагогами, сверстниками, родителями, старшими детьми в решении проблем.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5. Воспитание трудолюбия, способности к преодолению трудностей, целеустремленности и настойчивости в достижении результата.</w:t>
      </w: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6.Развитие позитивного отношения  к базовым общественным ценностям (человек, семья, Отечество, природа, мир, знание, труд, культура)- для формирование здорового образа жизни.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7.Создание условий для эффективной реализаций основных целевых образовательных программ различного уровня, реализуемых во внеурочное время.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8. Углубление содержания форм и методов занятости учащихся в свободное от учебы время.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9.Организация информационной поддержки учащихся.</w:t>
      </w:r>
    </w:p>
    <w:p w:rsidR="00277B7A" w:rsidRPr="00277B7A" w:rsidRDefault="00277B7A" w:rsidP="00277B7A">
      <w:pPr>
        <w:rPr>
          <w:sz w:val="28"/>
        </w:rPr>
      </w:pPr>
    </w:p>
    <w:p w:rsidR="00277B7A" w:rsidRPr="00277B7A" w:rsidRDefault="00277B7A" w:rsidP="00277B7A">
      <w:pPr>
        <w:rPr>
          <w:sz w:val="28"/>
        </w:rPr>
      </w:pPr>
      <w:r w:rsidRPr="00277B7A">
        <w:rPr>
          <w:sz w:val="28"/>
        </w:rPr>
        <w:t>10. Совершенствование материально-технической базы организация досуга учащихся.</w:t>
      </w:r>
    </w:p>
    <w:p w:rsidR="00277B7A" w:rsidRPr="00277B7A" w:rsidRDefault="00277B7A" w:rsidP="00277B7A">
      <w:pPr>
        <w:rPr>
          <w:sz w:val="28"/>
          <w:szCs w:val="28"/>
        </w:rPr>
      </w:pPr>
    </w:p>
    <w:p w:rsidR="00277B7A" w:rsidRPr="00277B7A" w:rsidRDefault="00277B7A" w:rsidP="00277B7A">
      <w:pPr>
        <w:jc w:val="both"/>
        <w:rPr>
          <w:sz w:val="28"/>
          <w:szCs w:val="28"/>
        </w:rPr>
      </w:pPr>
      <w:r w:rsidRPr="00277B7A">
        <w:rPr>
          <w:sz w:val="28"/>
          <w:szCs w:val="28"/>
        </w:rPr>
        <w:t xml:space="preserve">              Таким образом, вся воспитательная система школы направлена на осмысление человека как самоценности,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F54BA9" w:rsidRDefault="00F54BA9">
      <w:bookmarkStart w:id="4" w:name="_GoBack"/>
      <w:bookmarkEnd w:id="4"/>
    </w:p>
    <w:sectPr w:rsidR="00F5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lob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78"/>
    <w:multiLevelType w:val="hybridMultilevel"/>
    <w:tmpl w:val="0C30F62E"/>
    <w:lvl w:ilvl="0" w:tplc="A3A21928">
      <w:start w:val="1"/>
      <w:numFmt w:val="bullet"/>
      <w:lvlText w:val="\emdash "/>
      <w:lvlJc w:val="left"/>
      <w:pPr>
        <w:ind w:left="0" w:firstLine="0"/>
      </w:pPr>
    </w:lvl>
    <w:lvl w:ilvl="1" w:tplc="529A69CA">
      <w:start w:val="1"/>
      <w:numFmt w:val="bullet"/>
      <w:lvlText w:val="В"/>
      <w:lvlJc w:val="left"/>
      <w:pPr>
        <w:ind w:left="0" w:firstLine="0"/>
      </w:pPr>
    </w:lvl>
    <w:lvl w:ilvl="2" w:tplc="F61EA3D2">
      <w:numFmt w:val="decimal"/>
      <w:lvlText w:val=""/>
      <w:lvlJc w:val="left"/>
      <w:pPr>
        <w:ind w:left="0" w:firstLine="0"/>
      </w:pPr>
    </w:lvl>
    <w:lvl w:ilvl="3" w:tplc="4C98FA76">
      <w:numFmt w:val="decimal"/>
      <w:lvlText w:val=""/>
      <w:lvlJc w:val="left"/>
      <w:pPr>
        <w:ind w:left="0" w:firstLine="0"/>
      </w:pPr>
    </w:lvl>
    <w:lvl w:ilvl="4" w:tplc="19202A36">
      <w:numFmt w:val="decimal"/>
      <w:lvlText w:val=""/>
      <w:lvlJc w:val="left"/>
      <w:pPr>
        <w:ind w:left="0" w:firstLine="0"/>
      </w:pPr>
    </w:lvl>
    <w:lvl w:ilvl="5" w:tplc="CAC202FC">
      <w:numFmt w:val="decimal"/>
      <w:lvlText w:val=""/>
      <w:lvlJc w:val="left"/>
      <w:pPr>
        <w:ind w:left="0" w:firstLine="0"/>
      </w:pPr>
    </w:lvl>
    <w:lvl w:ilvl="6" w:tplc="D284D28E">
      <w:numFmt w:val="decimal"/>
      <w:lvlText w:val=""/>
      <w:lvlJc w:val="left"/>
      <w:pPr>
        <w:ind w:left="0" w:firstLine="0"/>
      </w:pPr>
    </w:lvl>
    <w:lvl w:ilvl="7" w:tplc="11B239CA">
      <w:numFmt w:val="decimal"/>
      <w:lvlText w:val=""/>
      <w:lvlJc w:val="left"/>
      <w:pPr>
        <w:ind w:left="0" w:firstLine="0"/>
      </w:pPr>
    </w:lvl>
    <w:lvl w:ilvl="8" w:tplc="6EEA9984">
      <w:numFmt w:val="decimal"/>
      <w:lvlText w:val=""/>
      <w:lvlJc w:val="left"/>
      <w:pPr>
        <w:ind w:left="0" w:firstLine="0"/>
      </w:pPr>
    </w:lvl>
  </w:abstractNum>
  <w:abstractNum w:abstractNumId="1">
    <w:nsid w:val="00005D03"/>
    <w:multiLevelType w:val="hybridMultilevel"/>
    <w:tmpl w:val="A244AE94"/>
    <w:lvl w:ilvl="0" w:tplc="166A3B1E">
      <w:start w:val="1"/>
      <w:numFmt w:val="bullet"/>
      <w:lvlText w:val="В"/>
      <w:lvlJc w:val="left"/>
      <w:pPr>
        <w:ind w:left="0" w:firstLine="0"/>
      </w:pPr>
    </w:lvl>
    <w:lvl w:ilvl="1" w:tplc="5B8EE5D2">
      <w:numFmt w:val="decimal"/>
      <w:lvlText w:val=""/>
      <w:lvlJc w:val="left"/>
      <w:pPr>
        <w:ind w:left="0" w:firstLine="0"/>
      </w:pPr>
    </w:lvl>
    <w:lvl w:ilvl="2" w:tplc="56AEE15A">
      <w:numFmt w:val="decimal"/>
      <w:lvlText w:val=""/>
      <w:lvlJc w:val="left"/>
      <w:pPr>
        <w:ind w:left="0" w:firstLine="0"/>
      </w:pPr>
    </w:lvl>
    <w:lvl w:ilvl="3" w:tplc="EBB2B346">
      <w:numFmt w:val="decimal"/>
      <w:lvlText w:val=""/>
      <w:lvlJc w:val="left"/>
      <w:pPr>
        <w:ind w:left="0" w:firstLine="0"/>
      </w:pPr>
    </w:lvl>
    <w:lvl w:ilvl="4" w:tplc="FDA09556">
      <w:numFmt w:val="decimal"/>
      <w:lvlText w:val=""/>
      <w:lvlJc w:val="left"/>
      <w:pPr>
        <w:ind w:left="0" w:firstLine="0"/>
      </w:pPr>
    </w:lvl>
    <w:lvl w:ilvl="5" w:tplc="84FEA596">
      <w:numFmt w:val="decimal"/>
      <w:lvlText w:val=""/>
      <w:lvlJc w:val="left"/>
      <w:pPr>
        <w:ind w:left="0" w:firstLine="0"/>
      </w:pPr>
    </w:lvl>
    <w:lvl w:ilvl="6" w:tplc="E02CA0E0">
      <w:numFmt w:val="decimal"/>
      <w:lvlText w:val=""/>
      <w:lvlJc w:val="left"/>
      <w:pPr>
        <w:ind w:left="0" w:firstLine="0"/>
      </w:pPr>
    </w:lvl>
    <w:lvl w:ilvl="7" w:tplc="38A69D66">
      <w:numFmt w:val="decimal"/>
      <w:lvlText w:val=""/>
      <w:lvlJc w:val="left"/>
      <w:pPr>
        <w:ind w:left="0" w:firstLine="0"/>
      </w:pPr>
    </w:lvl>
    <w:lvl w:ilvl="8" w:tplc="F87C7100">
      <w:numFmt w:val="decimal"/>
      <w:lvlText w:val=""/>
      <w:lvlJc w:val="left"/>
      <w:pPr>
        <w:ind w:left="0" w:firstLine="0"/>
      </w:pPr>
    </w:lvl>
  </w:abstractNum>
  <w:abstractNum w:abstractNumId="2">
    <w:nsid w:val="00006E5D"/>
    <w:multiLevelType w:val="hybridMultilevel"/>
    <w:tmpl w:val="E14A5B0C"/>
    <w:lvl w:ilvl="0" w:tplc="5726C57E">
      <w:start w:val="1"/>
      <w:numFmt w:val="bullet"/>
      <w:lvlText w:val="и"/>
      <w:lvlJc w:val="left"/>
      <w:pPr>
        <w:ind w:left="0" w:firstLine="0"/>
      </w:pPr>
    </w:lvl>
    <w:lvl w:ilvl="1" w:tplc="1AEE66D0">
      <w:start w:val="1"/>
      <w:numFmt w:val="bullet"/>
      <w:lvlText w:val="В"/>
      <w:lvlJc w:val="left"/>
      <w:pPr>
        <w:ind w:left="0" w:firstLine="0"/>
      </w:pPr>
    </w:lvl>
    <w:lvl w:ilvl="2" w:tplc="D75A2422">
      <w:numFmt w:val="decimal"/>
      <w:lvlText w:val=""/>
      <w:lvlJc w:val="left"/>
      <w:pPr>
        <w:ind w:left="0" w:firstLine="0"/>
      </w:pPr>
    </w:lvl>
    <w:lvl w:ilvl="3" w:tplc="AFFE3AC0">
      <w:numFmt w:val="decimal"/>
      <w:lvlText w:val=""/>
      <w:lvlJc w:val="left"/>
      <w:pPr>
        <w:ind w:left="0" w:firstLine="0"/>
      </w:pPr>
    </w:lvl>
    <w:lvl w:ilvl="4" w:tplc="2DFC62B6">
      <w:numFmt w:val="decimal"/>
      <w:lvlText w:val=""/>
      <w:lvlJc w:val="left"/>
      <w:pPr>
        <w:ind w:left="0" w:firstLine="0"/>
      </w:pPr>
    </w:lvl>
    <w:lvl w:ilvl="5" w:tplc="3B4089B6">
      <w:numFmt w:val="decimal"/>
      <w:lvlText w:val=""/>
      <w:lvlJc w:val="left"/>
      <w:pPr>
        <w:ind w:left="0" w:firstLine="0"/>
      </w:pPr>
    </w:lvl>
    <w:lvl w:ilvl="6" w:tplc="7372766C">
      <w:numFmt w:val="decimal"/>
      <w:lvlText w:val=""/>
      <w:lvlJc w:val="left"/>
      <w:pPr>
        <w:ind w:left="0" w:firstLine="0"/>
      </w:pPr>
    </w:lvl>
    <w:lvl w:ilvl="7" w:tplc="7862B87E">
      <w:numFmt w:val="decimal"/>
      <w:lvlText w:val=""/>
      <w:lvlJc w:val="left"/>
      <w:pPr>
        <w:ind w:left="0" w:firstLine="0"/>
      </w:pPr>
    </w:lvl>
    <w:lvl w:ilvl="8" w:tplc="523C1D62">
      <w:numFmt w:val="decimal"/>
      <w:lvlText w:val=""/>
      <w:lvlJc w:val="left"/>
      <w:pPr>
        <w:ind w:left="0" w:firstLine="0"/>
      </w:pPr>
    </w:lvl>
  </w:abstractNum>
  <w:abstractNum w:abstractNumId="3">
    <w:nsid w:val="0000767D"/>
    <w:multiLevelType w:val="hybridMultilevel"/>
    <w:tmpl w:val="750CCBEC"/>
    <w:lvl w:ilvl="0" w:tplc="CBCE49FA">
      <w:start w:val="1"/>
      <w:numFmt w:val="bullet"/>
      <w:lvlText w:val="В"/>
      <w:lvlJc w:val="left"/>
      <w:pPr>
        <w:ind w:left="0" w:firstLine="0"/>
      </w:pPr>
    </w:lvl>
    <w:lvl w:ilvl="1" w:tplc="84DEDCBA">
      <w:numFmt w:val="decimal"/>
      <w:lvlText w:val=""/>
      <w:lvlJc w:val="left"/>
      <w:pPr>
        <w:ind w:left="0" w:firstLine="0"/>
      </w:pPr>
    </w:lvl>
    <w:lvl w:ilvl="2" w:tplc="7E10D356">
      <w:numFmt w:val="decimal"/>
      <w:lvlText w:val=""/>
      <w:lvlJc w:val="left"/>
      <w:pPr>
        <w:ind w:left="0" w:firstLine="0"/>
      </w:pPr>
    </w:lvl>
    <w:lvl w:ilvl="3" w:tplc="04962A8E">
      <w:numFmt w:val="decimal"/>
      <w:lvlText w:val=""/>
      <w:lvlJc w:val="left"/>
      <w:pPr>
        <w:ind w:left="0" w:firstLine="0"/>
      </w:pPr>
    </w:lvl>
    <w:lvl w:ilvl="4" w:tplc="E8B29E4A">
      <w:numFmt w:val="decimal"/>
      <w:lvlText w:val=""/>
      <w:lvlJc w:val="left"/>
      <w:pPr>
        <w:ind w:left="0" w:firstLine="0"/>
      </w:pPr>
    </w:lvl>
    <w:lvl w:ilvl="5" w:tplc="EAF2D70E">
      <w:numFmt w:val="decimal"/>
      <w:lvlText w:val=""/>
      <w:lvlJc w:val="left"/>
      <w:pPr>
        <w:ind w:left="0" w:firstLine="0"/>
      </w:pPr>
    </w:lvl>
    <w:lvl w:ilvl="6" w:tplc="CAE07940">
      <w:numFmt w:val="decimal"/>
      <w:lvlText w:val=""/>
      <w:lvlJc w:val="left"/>
      <w:pPr>
        <w:ind w:left="0" w:firstLine="0"/>
      </w:pPr>
    </w:lvl>
    <w:lvl w:ilvl="7" w:tplc="2DCA25A2">
      <w:numFmt w:val="decimal"/>
      <w:lvlText w:val=""/>
      <w:lvlJc w:val="left"/>
      <w:pPr>
        <w:ind w:left="0" w:firstLine="0"/>
      </w:pPr>
    </w:lvl>
    <w:lvl w:ilvl="8" w:tplc="16367570">
      <w:numFmt w:val="decimal"/>
      <w:lvlText w:val=""/>
      <w:lvlJc w:val="left"/>
      <w:pPr>
        <w:ind w:left="0" w:firstLine="0"/>
      </w:pPr>
    </w:lvl>
  </w:abstractNum>
  <w:abstractNum w:abstractNumId="4">
    <w:nsid w:val="05DE52B2"/>
    <w:multiLevelType w:val="hybridMultilevel"/>
    <w:tmpl w:val="7646D09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925CA"/>
    <w:multiLevelType w:val="multilevel"/>
    <w:tmpl w:val="06092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848E1"/>
    <w:multiLevelType w:val="hybridMultilevel"/>
    <w:tmpl w:val="5D32BA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81BFF"/>
    <w:multiLevelType w:val="hybridMultilevel"/>
    <w:tmpl w:val="4B46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21125"/>
    <w:multiLevelType w:val="hybridMultilevel"/>
    <w:tmpl w:val="C2A829A0"/>
    <w:lvl w:ilvl="0" w:tplc="E566350A">
      <w:start w:val="65535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9FD3A92"/>
    <w:multiLevelType w:val="hybridMultilevel"/>
    <w:tmpl w:val="D3A4F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C636D"/>
    <w:multiLevelType w:val="hybridMultilevel"/>
    <w:tmpl w:val="907E9554"/>
    <w:lvl w:ilvl="0" w:tplc="0BCCE2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E2A52"/>
    <w:multiLevelType w:val="hybridMultilevel"/>
    <w:tmpl w:val="926826D8"/>
    <w:lvl w:ilvl="0" w:tplc="0419000D">
      <w:start w:val="1"/>
      <w:numFmt w:val="bullet"/>
      <w:lvlText w:val=""/>
      <w:lvlJc w:val="left"/>
      <w:pPr>
        <w:ind w:left="18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2">
    <w:nsid w:val="210F715E"/>
    <w:multiLevelType w:val="multilevel"/>
    <w:tmpl w:val="E34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D419BB"/>
    <w:multiLevelType w:val="hybridMultilevel"/>
    <w:tmpl w:val="3B7EB0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5E0C99"/>
    <w:multiLevelType w:val="multilevel"/>
    <w:tmpl w:val="0322A9CC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F243E" w:themeColor="text2" w:themeShade="8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>
    <w:nsid w:val="392E549F"/>
    <w:multiLevelType w:val="hybridMultilevel"/>
    <w:tmpl w:val="5C5496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C6535D"/>
    <w:multiLevelType w:val="multilevel"/>
    <w:tmpl w:val="3FC6535D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665D34"/>
    <w:multiLevelType w:val="hybridMultilevel"/>
    <w:tmpl w:val="A396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D69C7"/>
    <w:multiLevelType w:val="hybridMultilevel"/>
    <w:tmpl w:val="AECC3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C6FD3"/>
    <w:multiLevelType w:val="multilevel"/>
    <w:tmpl w:val="C5C002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71EA1"/>
    <w:multiLevelType w:val="hybridMultilevel"/>
    <w:tmpl w:val="5D02B4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428DE"/>
    <w:multiLevelType w:val="multilevel"/>
    <w:tmpl w:val="2A1AB3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77B24A04"/>
    <w:multiLevelType w:val="hybridMultilevel"/>
    <w:tmpl w:val="9672F9E8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F817FB"/>
    <w:multiLevelType w:val="hybridMultilevel"/>
    <w:tmpl w:val="007034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0"/>
  </w:num>
  <w:num w:numId="15">
    <w:abstractNumId w:val="9"/>
  </w:num>
  <w:num w:numId="16">
    <w:abstractNumId w:val="1"/>
  </w:num>
  <w:num w:numId="17">
    <w:abstractNumId w:val="12"/>
  </w:num>
  <w:num w:numId="18">
    <w:abstractNumId w:val="4"/>
  </w:num>
  <w:num w:numId="19">
    <w:abstractNumId w:val="0"/>
  </w:num>
  <w:num w:numId="20">
    <w:abstractNumId w:val="18"/>
  </w:num>
  <w:num w:numId="21">
    <w:abstractNumId w:val="2"/>
  </w:num>
  <w:num w:numId="22">
    <w:abstractNumId w:val="22"/>
  </w:num>
  <w:num w:numId="23">
    <w:abstractNumId w:val="11"/>
  </w:num>
  <w:num w:numId="24">
    <w:abstractNumId w:val="13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7A"/>
    <w:rsid w:val="00277B7A"/>
    <w:rsid w:val="00F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7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7B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77B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B7A"/>
    <w:rPr>
      <w:color w:val="800080" w:themeColor="followedHyperlink"/>
      <w:u w:val="single"/>
    </w:rPr>
  </w:style>
  <w:style w:type="paragraph" w:styleId="a5">
    <w:name w:val="Normal (Web)"/>
    <w:basedOn w:val="a"/>
    <w:link w:val="a6"/>
    <w:semiHidden/>
    <w:unhideWhenUsed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77B7A"/>
    <w:pPr>
      <w:spacing w:after="100"/>
    </w:pPr>
  </w:style>
  <w:style w:type="paragraph" w:styleId="a7">
    <w:name w:val="Body Text"/>
    <w:basedOn w:val="a"/>
    <w:link w:val="a8"/>
    <w:semiHidden/>
    <w:unhideWhenUsed/>
    <w:rsid w:val="00277B7A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77B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277B7A"/>
    <w:pPr>
      <w:spacing w:after="120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77B7A"/>
    <w:rPr>
      <w:rFonts w:eastAsiaTheme="minorEastAsia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277B7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277B7A"/>
    <w:rPr>
      <w:rFonts w:ascii="Consolas" w:eastAsia="Calibri" w:hAnsi="Consolas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7B7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77B7A"/>
    <w:pPr>
      <w:spacing w:after="0" w:line="240" w:lineRule="auto"/>
    </w:pPr>
  </w:style>
  <w:style w:type="paragraph" w:styleId="af0">
    <w:name w:val="List Paragraph"/>
    <w:basedOn w:val="a"/>
    <w:link w:val="af1"/>
    <w:uiPriority w:val="34"/>
    <w:qFormat/>
    <w:rsid w:val="00277B7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TOC Heading"/>
    <w:basedOn w:val="1"/>
    <w:next w:val="a"/>
    <w:uiPriority w:val="39"/>
    <w:semiHidden/>
    <w:unhideWhenUsed/>
    <w:qFormat/>
    <w:rsid w:val="00277B7A"/>
    <w:pPr>
      <w:outlineLvl w:val="9"/>
    </w:pPr>
  </w:style>
  <w:style w:type="paragraph" w:customStyle="1" w:styleId="Style5">
    <w:name w:val="Style5"/>
    <w:basedOn w:val="a"/>
    <w:rsid w:val="00277B7A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77B7A"/>
    <w:pPr>
      <w:widowControl w:val="0"/>
      <w:autoSpaceDE w:val="0"/>
      <w:autoSpaceDN w:val="0"/>
      <w:adjustRightInd w:val="0"/>
      <w:spacing w:after="0" w:line="326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7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77B7A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7B7A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B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77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B7A"/>
  </w:style>
  <w:style w:type="character" w:customStyle="1" w:styleId="submenu-table">
    <w:name w:val="submenu-table"/>
    <w:basedOn w:val="a0"/>
    <w:uiPriority w:val="99"/>
    <w:rsid w:val="00277B7A"/>
  </w:style>
  <w:style w:type="character" w:customStyle="1" w:styleId="FontStyle48">
    <w:name w:val="Font Style48"/>
    <w:basedOn w:val="a0"/>
    <w:uiPriority w:val="99"/>
    <w:rsid w:val="00277B7A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277B7A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277B7A"/>
  </w:style>
  <w:style w:type="character" w:customStyle="1" w:styleId="grame">
    <w:name w:val="grame"/>
    <w:uiPriority w:val="99"/>
    <w:rsid w:val="00277B7A"/>
  </w:style>
  <w:style w:type="character" w:customStyle="1" w:styleId="rfrnbsp">
    <w:name w:val="rfr_nbsp"/>
    <w:basedOn w:val="a0"/>
    <w:uiPriority w:val="99"/>
    <w:rsid w:val="00277B7A"/>
    <w:rPr>
      <w:rFonts w:ascii="Times New Roman" w:hAnsi="Times New Roman" w:cs="Times New Roman" w:hint="default"/>
    </w:rPr>
  </w:style>
  <w:style w:type="table" w:styleId="af3">
    <w:name w:val="Table Grid"/>
    <w:basedOn w:val="a1"/>
    <w:rsid w:val="0027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277B7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277B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">
    <w:name w:val="Medium Grid 2 Accent 6"/>
    <w:basedOn w:val="a1"/>
    <w:uiPriority w:val="68"/>
    <w:rsid w:val="00277B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4">
    <w:name w:val="Strong"/>
    <w:basedOn w:val="a0"/>
    <w:uiPriority w:val="22"/>
    <w:qFormat/>
    <w:rsid w:val="00277B7A"/>
    <w:rPr>
      <w:b/>
      <w:bCs/>
    </w:rPr>
  </w:style>
  <w:style w:type="paragraph" w:customStyle="1" w:styleId="af5">
    <w:name w:val="Знак Знак Знак Знак Знак Знак Знак Знак Знак Знак Знак Знак Знак"/>
    <w:basedOn w:val="a"/>
    <w:autoRedefine/>
    <w:rsid w:val="00277B7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бычный (веб) Знак"/>
    <w:link w:val="a5"/>
    <w:semiHidden/>
    <w:locked/>
    <w:rsid w:val="0027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semiHidden/>
    <w:unhideWhenUsed/>
    <w:rsid w:val="00277B7A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semiHidden/>
    <w:rsid w:val="00277B7A"/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277B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77B7A"/>
    <w:rPr>
      <w:rFonts w:ascii="Calibri" w:eastAsia="Times New Roman" w:hAnsi="Calibri" w:cs="Times New Roman"/>
      <w:lang w:eastAsia="ru-RU"/>
    </w:rPr>
  </w:style>
  <w:style w:type="paragraph" w:styleId="afa">
    <w:name w:val="Title"/>
    <w:basedOn w:val="a"/>
    <w:link w:val="afb"/>
    <w:qFormat/>
    <w:rsid w:val="00277B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277B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277B7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277B7A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B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7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7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77B7A"/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paragraph" w:styleId="afe">
    <w:name w:val="Document Map"/>
    <w:basedOn w:val="a"/>
    <w:link w:val="aff"/>
    <w:semiHidden/>
    <w:unhideWhenUsed/>
    <w:rsid w:val="00277B7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277B7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277B7A"/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277B7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kern w:val="2"/>
      <w:lang w:eastAsia="zh-CN"/>
    </w:rPr>
  </w:style>
  <w:style w:type="paragraph" w:customStyle="1" w:styleId="c64">
    <w:name w:val="c6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277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277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77B7A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Базовый"/>
    <w:rsid w:val="00277B7A"/>
    <w:pPr>
      <w:suppressAutoHyphens/>
    </w:pPr>
    <w:rPr>
      <w:rFonts w:ascii="Calibri" w:eastAsia="SimSun" w:hAnsi="Calibri" w:cs="Calibri"/>
    </w:rPr>
  </w:style>
  <w:style w:type="paragraph" w:customStyle="1" w:styleId="ConsTitle">
    <w:name w:val="ConsTitle"/>
    <w:rsid w:val="00277B7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288">
    <w:name w:val="c288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текст"/>
    <w:basedOn w:val="a"/>
    <w:rsid w:val="00277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customStyle="1" w:styleId="c8">
    <w:name w:val="c8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277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277B7A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c34">
    <w:name w:val="c3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277B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6">
    <w:name w:val="Основной текст (2)"/>
    <w:link w:val="210"/>
    <w:locked/>
    <w:rsid w:val="00277B7A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277B7A"/>
    <w:pPr>
      <w:shd w:val="clear" w:color="auto" w:fill="FFFFFF"/>
      <w:spacing w:after="0" w:line="240" w:lineRule="atLeast"/>
    </w:pPr>
    <w:rPr>
      <w:sz w:val="24"/>
      <w:szCs w:val="24"/>
    </w:rPr>
  </w:style>
  <w:style w:type="paragraph" w:customStyle="1" w:styleId="c25">
    <w:name w:val="c25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Стиль1"/>
    <w:basedOn w:val="a"/>
    <w:qFormat/>
    <w:rsid w:val="00277B7A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104">
    <w:name w:val="c10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7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Intense Reference"/>
    <w:uiPriority w:val="99"/>
    <w:qFormat/>
    <w:rsid w:val="00277B7A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c197">
    <w:name w:val="c197"/>
    <w:basedOn w:val="a0"/>
    <w:rsid w:val="00277B7A"/>
  </w:style>
  <w:style w:type="character" w:customStyle="1" w:styleId="c9">
    <w:name w:val="c9"/>
    <w:basedOn w:val="a0"/>
    <w:rsid w:val="00277B7A"/>
  </w:style>
  <w:style w:type="character" w:customStyle="1" w:styleId="FontStyle20">
    <w:name w:val="Font Style20"/>
    <w:rsid w:val="00277B7A"/>
    <w:rPr>
      <w:rFonts w:ascii="Calibri" w:hAnsi="Calibri" w:cs="Calibri" w:hint="default"/>
      <w:i/>
      <w:iCs/>
      <w:sz w:val="38"/>
      <w:szCs w:val="38"/>
    </w:rPr>
  </w:style>
  <w:style w:type="character" w:customStyle="1" w:styleId="c37">
    <w:name w:val="c37"/>
    <w:basedOn w:val="a0"/>
    <w:rsid w:val="00277B7A"/>
  </w:style>
  <w:style w:type="character" w:customStyle="1" w:styleId="c38">
    <w:name w:val="c38"/>
    <w:basedOn w:val="a0"/>
    <w:rsid w:val="00277B7A"/>
  </w:style>
  <w:style w:type="character" w:customStyle="1" w:styleId="c16">
    <w:name w:val="c16"/>
    <w:basedOn w:val="a0"/>
    <w:rsid w:val="00277B7A"/>
  </w:style>
  <w:style w:type="character" w:customStyle="1" w:styleId="c5">
    <w:name w:val="c5"/>
    <w:basedOn w:val="a0"/>
    <w:rsid w:val="00277B7A"/>
  </w:style>
  <w:style w:type="character" w:customStyle="1" w:styleId="c108">
    <w:name w:val="c108"/>
    <w:basedOn w:val="a0"/>
    <w:rsid w:val="00277B7A"/>
  </w:style>
  <w:style w:type="character" w:customStyle="1" w:styleId="c187">
    <w:name w:val="c187"/>
    <w:basedOn w:val="a0"/>
    <w:rsid w:val="00277B7A"/>
  </w:style>
  <w:style w:type="character" w:customStyle="1" w:styleId="c361">
    <w:name w:val="c361"/>
    <w:basedOn w:val="a0"/>
    <w:rsid w:val="00277B7A"/>
  </w:style>
  <w:style w:type="character" w:customStyle="1" w:styleId="c27">
    <w:name w:val="c27"/>
    <w:basedOn w:val="a0"/>
    <w:rsid w:val="00277B7A"/>
  </w:style>
  <w:style w:type="character" w:customStyle="1" w:styleId="c93">
    <w:name w:val="c93"/>
    <w:basedOn w:val="a0"/>
    <w:rsid w:val="00277B7A"/>
  </w:style>
  <w:style w:type="character" w:customStyle="1" w:styleId="c69">
    <w:name w:val="c69"/>
    <w:basedOn w:val="a0"/>
    <w:rsid w:val="00277B7A"/>
  </w:style>
  <w:style w:type="character" w:customStyle="1" w:styleId="FontStyle19">
    <w:name w:val="Font Style19"/>
    <w:rsid w:val="00277B7A"/>
    <w:rPr>
      <w:rFonts w:ascii="Calibri" w:hAnsi="Calibri" w:cs="Calibri" w:hint="default"/>
      <w:b/>
      <w:bCs/>
      <w:sz w:val="38"/>
      <w:szCs w:val="38"/>
    </w:rPr>
  </w:style>
  <w:style w:type="character" w:customStyle="1" w:styleId="FontStyle27">
    <w:name w:val="Font Style27"/>
    <w:rsid w:val="00277B7A"/>
    <w:rPr>
      <w:rFonts w:ascii="Calibri" w:hAnsi="Calibri" w:cs="Calibri" w:hint="default"/>
      <w:sz w:val="32"/>
      <w:szCs w:val="32"/>
    </w:rPr>
  </w:style>
  <w:style w:type="character" w:customStyle="1" w:styleId="FontStyle16">
    <w:name w:val="Font Style16"/>
    <w:uiPriority w:val="99"/>
    <w:rsid w:val="00277B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97">
    <w:name w:val="c97"/>
    <w:basedOn w:val="a0"/>
    <w:rsid w:val="00277B7A"/>
  </w:style>
  <w:style w:type="character" w:customStyle="1" w:styleId="FontStyle12">
    <w:name w:val="Font Style12"/>
    <w:rsid w:val="00277B7A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Подзаголовок Знак1"/>
    <w:uiPriority w:val="11"/>
    <w:rsid w:val="00277B7A"/>
    <w:rPr>
      <w:rFonts w:ascii="Cambria" w:eastAsia="Times New Roman" w:hAnsi="Cambria" w:cs="Times New Roman" w:hint="default"/>
      <w:sz w:val="24"/>
      <w:szCs w:val="24"/>
    </w:rPr>
  </w:style>
  <w:style w:type="character" w:customStyle="1" w:styleId="c114">
    <w:name w:val="c114"/>
    <w:basedOn w:val="a0"/>
    <w:rsid w:val="00277B7A"/>
  </w:style>
  <w:style w:type="character" w:customStyle="1" w:styleId="c24">
    <w:name w:val="c24"/>
    <w:basedOn w:val="a0"/>
    <w:rsid w:val="00277B7A"/>
  </w:style>
  <w:style w:type="character" w:customStyle="1" w:styleId="FontStyle18">
    <w:name w:val="Font Style18"/>
    <w:rsid w:val="00277B7A"/>
    <w:rPr>
      <w:rFonts w:ascii="Calibri" w:hAnsi="Calibri" w:cs="Calibri" w:hint="default"/>
      <w:b/>
      <w:bCs/>
      <w:sz w:val="50"/>
      <w:szCs w:val="50"/>
    </w:rPr>
  </w:style>
  <w:style w:type="character" w:customStyle="1" w:styleId="c1">
    <w:name w:val="c1"/>
    <w:basedOn w:val="a0"/>
    <w:rsid w:val="00277B7A"/>
  </w:style>
  <w:style w:type="character" w:customStyle="1" w:styleId="c157">
    <w:name w:val="c157"/>
    <w:basedOn w:val="a0"/>
    <w:rsid w:val="00277B7A"/>
  </w:style>
  <w:style w:type="character" w:customStyle="1" w:styleId="FontStyle15">
    <w:name w:val="Font Style15"/>
    <w:uiPriority w:val="99"/>
    <w:rsid w:val="00277B7A"/>
    <w:rPr>
      <w:rFonts w:ascii="Times New Roman" w:hAnsi="Times New Roman" w:cs="Times New Roman" w:hint="default"/>
      <w:sz w:val="26"/>
      <w:szCs w:val="26"/>
    </w:rPr>
  </w:style>
  <w:style w:type="character" w:customStyle="1" w:styleId="FontStyle132">
    <w:name w:val="Font Style132"/>
    <w:uiPriority w:val="99"/>
    <w:rsid w:val="00277B7A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c101">
    <w:name w:val="c101"/>
    <w:basedOn w:val="a0"/>
    <w:rsid w:val="00277B7A"/>
  </w:style>
  <w:style w:type="character" w:customStyle="1" w:styleId="c87">
    <w:name w:val="c87"/>
    <w:basedOn w:val="a0"/>
    <w:rsid w:val="00277B7A"/>
  </w:style>
  <w:style w:type="character" w:customStyle="1" w:styleId="c23">
    <w:name w:val="c23"/>
    <w:basedOn w:val="a0"/>
    <w:rsid w:val="00277B7A"/>
  </w:style>
  <w:style w:type="character" w:customStyle="1" w:styleId="c26">
    <w:name w:val="c26"/>
    <w:basedOn w:val="a0"/>
    <w:rsid w:val="00277B7A"/>
  </w:style>
  <w:style w:type="character" w:customStyle="1" w:styleId="FontStyle44">
    <w:name w:val="Font Style44"/>
    <w:uiPriority w:val="99"/>
    <w:rsid w:val="00277B7A"/>
    <w:rPr>
      <w:rFonts w:ascii="Times New Roman" w:hAnsi="Times New Roman" w:cs="Times New Roman" w:hint="default"/>
      <w:sz w:val="26"/>
      <w:szCs w:val="26"/>
    </w:rPr>
  </w:style>
  <w:style w:type="character" w:customStyle="1" w:styleId="c35">
    <w:name w:val="c35"/>
    <w:basedOn w:val="a0"/>
    <w:rsid w:val="00277B7A"/>
  </w:style>
  <w:style w:type="character" w:customStyle="1" w:styleId="FontStyle21">
    <w:name w:val="Font Style21"/>
    <w:rsid w:val="00277B7A"/>
    <w:rPr>
      <w:rFonts w:ascii="Calibri" w:hAnsi="Calibri" w:cs="Calibri" w:hint="default"/>
      <w:b/>
      <w:bCs/>
      <w:i/>
      <w:iCs/>
      <w:spacing w:val="20"/>
      <w:sz w:val="36"/>
      <w:szCs w:val="36"/>
    </w:rPr>
  </w:style>
  <w:style w:type="character" w:customStyle="1" w:styleId="c31">
    <w:name w:val="c31"/>
    <w:basedOn w:val="a0"/>
    <w:rsid w:val="00277B7A"/>
  </w:style>
  <w:style w:type="character" w:customStyle="1" w:styleId="c202">
    <w:name w:val="c202"/>
    <w:basedOn w:val="a0"/>
    <w:rsid w:val="00277B7A"/>
  </w:style>
  <w:style w:type="character" w:customStyle="1" w:styleId="FontStyle25">
    <w:name w:val="Font Style25"/>
    <w:rsid w:val="00277B7A"/>
    <w:rPr>
      <w:rFonts w:ascii="Times New Roman" w:hAnsi="Times New Roman" w:cs="Times New Roman" w:hint="default"/>
      <w:sz w:val="22"/>
      <w:szCs w:val="22"/>
    </w:rPr>
  </w:style>
  <w:style w:type="character" w:customStyle="1" w:styleId="c12">
    <w:name w:val="c12"/>
    <w:basedOn w:val="a0"/>
    <w:rsid w:val="00277B7A"/>
  </w:style>
  <w:style w:type="character" w:customStyle="1" w:styleId="16">
    <w:name w:val="Схема документа Знак1"/>
    <w:basedOn w:val="a0"/>
    <w:uiPriority w:val="99"/>
    <w:semiHidden/>
    <w:rsid w:val="00277B7A"/>
    <w:rPr>
      <w:rFonts w:ascii="Tahoma" w:hAnsi="Tahoma" w:cs="Tahoma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277B7A"/>
    <w:rPr>
      <w:sz w:val="22"/>
      <w:szCs w:val="22"/>
    </w:rPr>
  </w:style>
  <w:style w:type="character" w:customStyle="1" w:styleId="17">
    <w:name w:val="Название Знак1"/>
    <w:basedOn w:val="a0"/>
    <w:uiPriority w:val="10"/>
    <w:rsid w:val="00277B7A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8">
    <w:name w:val="Нижний колонтитул Знак1"/>
    <w:basedOn w:val="a0"/>
    <w:uiPriority w:val="99"/>
    <w:semiHidden/>
    <w:rsid w:val="00277B7A"/>
    <w:rPr>
      <w:sz w:val="22"/>
      <w:szCs w:val="22"/>
    </w:rPr>
  </w:style>
  <w:style w:type="character" w:customStyle="1" w:styleId="212">
    <w:name w:val="Основной текст 2 Знак1"/>
    <w:basedOn w:val="a0"/>
    <w:uiPriority w:val="99"/>
    <w:semiHidden/>
    <w:rsid w:val="00277B7A"/>
    <w:rPr>
      <w:sz w:val="22"/>
      <w:szCs w:val="22"/>
    </w:rPr>
  </w:style>
  <w:style w:type="character" w:customStyle="1" w:styleId="19">
    <w:name w:val="Текст выноски Знак1"/>
    <w:basedOn w:val="a0"/>
    <w:uiPriority w:val="99"/>
    <w:semiHidden/>
    <w:rsid w:val="00277B7A"/>
    <w:rPr>
      <w:rFonts w:ascii="Tahoma" w:hAnsi="Tahoma" w:cs="Tahoma" w:hint="default"/>
      <w:sz w:val="16"/>
      <w:szCs w:val="16"/>
    </w:rPr>
  </w:style>
  <w:style w:type="character" w:customStyle="1" w:styleId="27">
    <w:name w:val="Подзаголовок Знак2"/>
    <w:basedOn w:val="a0"/>
    <w:uiPriority w:val="11"/>
    <w:rsid w:val="00277B7A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277B7A"/>
    <w:rPr>
      <w:sz w:val="22"/>
      <w:szCs w:val="22"/>
    </w:rPr>
  </w:style>
  <w:style w:type="character" w:customStyle="1" w:styleId="1b">
    <w:name w:val="Основной текст с отступом Знак1"/>
    <w:basedOn w:val="a0"/>
    <w:uiPriority w:val="99"/>
    <w:semiHidden/>
    <w:rsid w:val="00277B7A"/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277B7A"/>
    <w:rPr>
      <w:sz w:val="22"/>
      <w:szCs w:val="22"/>
    </w:rPr>
  </w:style>
  <w:style w:type="character" w:customStyle="1" w:styleId="apple-style-span">
    <w:name w:val="apple-style-span"/>
    <w:rsid w:val="00277B7A"/>
    <w:rPr>
      <w:rFonts w:ascii="Times New Roman" w:hAnsi="Times New Roman" w:cs="Times New Roman" w:hint="default"/>
    </w:rPr>
  </w:style>
  <w:style w:type="table" w:customStyle="1" w:styleId="1d">
    <w:name w:val="Сетка таблицы1"/>
    <w:basedOn w:val="a1"/>
    <w:uiPriority w:val="59"/>
    <w:rsid w:val="00277B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uiPriority w:val="59"/>
    <w:rsid w:val="0027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0"/>
    <w:rsid w:val="00277B7A"/>
    <w:pPr>
      <w:suppressLineNumbers/>
    </w:pPr>
  </w:style>
  <w:style w:type="paragraph" w:customStyle="1" w:styleId="Textbody">
    <w:name w:val="Text body"/>
    <w:basedOn w:val="Standard0"/>
    <w:rsid w:val="00277B7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7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7B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77B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B7A"/>
    <w:rPr>
      <w:color w:val="800080" w:themeColor="followedHyperlink"/>
      <w:u w:val="single"/>
    </w:rPr>
  </w:style>
  <w:style w:type="paragraph" w:styleId="a5">
    <w:name w:val="Normal (Web)"/>
    <w:basedOn w:val="a"/>
    <w:link w:val="a6"/>
    <w:semiHidden/>
    <w:unhideWhenUsed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77B7A"/>
    <w:pPr>
      <w:spacing w:after="100"/>
    </w:pPr>
  </w:style>
  <w:style w:type="paragraph" w:styleId="a7">
    <w:name w:val="Body Text"/>
    <w:basedOn w:val="a"/>
    <w:link w:val="a8"/>
    <w:semiHidden/>
    <w:unhideWhenUsed/>
    <w:rsid w:val="00277B7A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77B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277B7A"/>
    <w:pPr>
      <w:spacing w:after="120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77B7A"/>
    <w:rPr>
      <w:rFonts w:eastAsiaTheme="minorEastAsia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277B7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277B7A"/>
    <w:rPr>
      <w:rFonts w:ascii="Consolas" w:eastAsia="Calibri" w:hAnsi="Consolas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7B7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77B7A"/>
    <w:pPr>
      <w:spacing w:after="0" w:line="240" w:lineRule="auto"/>
    </w:pPr>
  </w:style>
  <w:style w:type="paragraph" w:styleId="af0">
    <w:name w:val="List Paragraph"/>
    <w:basedOn w:val="a"/>
    <w:link w:val="af1"/>
    <w:uiPriority w:val="34"/>
    <w:qFormat/>
    <w:rsid w:val="00277B7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TOC Heading"/>
    <w:basedOn w:val="1"/>
    <w:next w:val="a"/>
    <w:uiPriority w:val="39"/>
    <w:semiHidden/>
    <w:unhideWhenUsed/>
    <w:qFormat/>
    <w:rsid w:val="00277B7A"/>
    <w:pPr>
      <w:outlineLvl w:val="9"/>
    </w:pPr>
  </w:style>
  <w:style w:type="paragraph" w:customStyle="1" w:styleId="Style5">
    <w:name w:val="Style5"/>
    <w:basedOn w:val="a"/>
    <w:rsid w:val="00277B7A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77B7A"/>
    <w:pPr>
      <w:widowControl w:val="0"/>
      <w:autoSpaceDE w:val="0"/>
      <w:autoSpaceDN w:val="0"/>
      <w:adjustRightInd w:val="0"/>
      <w:spacing w:after="0" w:line="326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7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77B7A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7B7A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B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77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B7A"/>
  </w:style>
  <w:style w:type="character" w:customStyle="1" w:styleId="submenu-table">
    <w:name w:val="submenu-table"/>
    <w:basedOn w:val="a0"/>
    <w:uiPriority w:val="99"/>
    <w:rsid w:val="00277B7A"/>
  </w:style>
  <w:style w:type="character" w:customStyle="1" w:styleId="FontStyle48">
    <w:name w:val="Font Style48"/>
    <w:basedOn w:val="a0"/>
    <w:uiPriority w:val="99"/>
    <w:rsid w:val="00277B7A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277B7A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277B7A"/>
  </w:style>
  <w:style w:type="character" w:customStyle="1" w:styleId="grame">
    <w:name w:val="grame"/>
    <w:uiPriority w:val="99"/>
    <w:rsid w:val="00277B7A"/>
  </w:style>
  <w:style w:type="character" w:customStyle="1" w:styleId="rfrnbsp">
    <w:name w:val="rfr_nbsp"/>
    <w:basedOn w:val="a0"/>
    <w:uiPriority w:val="99"/>
    <w:rsid w:val="00277B7A"/>
    <w:rPr>
      <w:rFonts w:ascii="Times New Roman" w:hAnsi="Times New Roman" w:cs="Times New Roman" w:hint="default"/>
    </w:rPr>
  </w:style>
  <w:style w:type="table" w:styleId="af3">
    <w:name w:val="Table Grid"/>
    <w:basedOn w:val="a1"/>
    <w:rsid w:val="0027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277B7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277B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277B7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">
    <w:name w:val="Medium Grid 2 Accent 6"/>
    <w:basedOn w:val="a1"/>
    <w:uiPriority w:val="68"/>
    <w:rsid w:val="00277B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4">
    <w:name w:val="Strong"/>
    <w:basedOn w:val="a0"/>
    <w:uiPriority w:val="22"/>
    <w:qFormat/>
    <w:rsid w:val="00277B7A"/>
    <w:rPr>
      <w:b/>
      <w:bCs/>
    </w:rPr>
  </w:style>
  <w:style w:type="paragraph" w:customStyle="1" w:styleId="af5">
    <w:name w:val="Знак Знак Знак Знак Знак Знак Знак Знак Знак Знак Знак Знак Знак"/>
    <w:basedOn w:val="a"/>
    <w:autoRedefine/>
    <w:rsid w:val="00277B7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бычный (веб) Знак"/>
    <w:link w:val="a5"/>
    <w:semiHidden/>
    <w:locked/>
    <w:rsid w:val="0027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semiHidden/>
    <w:unhideWhenUsed/>
    <w:rsid w:val="00277B7A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semiHidden/>
    <w:rsid w:val="00277B7A"/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277B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77B7A"/>
    <w:rPr>
      <w:rFonts w:ascii="Calibri" w:eastAsia="Times New Roman" w:hAnsi="Calibri" w:cs="Times New Roman"/>
      <w:lang w:eastAsia="ru-RU"/>
    </w:rPr>
  </w:style>
  <w:style w:type="paragraph" w:styleId="afa">
    <w:name w:val="Title"/>
    <w:basedOn w:val="a"/>
    <w:link w:val="afb"/>
    <w:qFormat/>
    <w:rsid w:val="00277B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277B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277B7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277B7A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B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7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7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77B7A"/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paragraph" w:styleId="afe">
    <w:name w:val="Document Map"/>
    <w:basedOn w:val="a"/>
    <w:link w:val="aff"/>
    <w:semiHidden/>
    <w:unhideWhenUsed/>
    <w:rsid w:val="00277B7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277B7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277B7A"/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277B7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kern w:val="2"/>
      <w:lang w:eastAsia="zh-CN"/>
    </w:rPr>
  </w:style>
  <w:style w:type="paragraph" w:customStyle="1" w:styleId="c64">
    <w:name w:val="c6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277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277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77B7A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Базовый"/>
    <w:rsid w:val="00277B7A"/>
    <w:pPr>
      <w:suppressAutoHyphens/>
    </w:pPr>
    <w:rPr>
      <w:rFonts w:ascii="Calibri" w:eastAsia="SimSun" w:hAnsi="Calibri" w:cs="Calibri"/>
    </w:rPr>
  </w:style>
  <w:style w:type="paragraph" w:customStyle="1" w:styleId="ConsTitle">
    <w:name w:val="ConsTitle"/>
    <w:rsid w:val="00277B7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288">
    <w:name w:val="c288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текст"/>
    <w:basedOn w:val="a"/>
    <w:rsid w:val="00277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customStyle="1" w:styleId="c8">
    <w:name w:val="c8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277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277B7A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c34">
    <w:name w:val="c3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277B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6">
    <w:name w:val="Основной текст (2)"/>
    <w:link w:val="210"/>
    <w:locked/>
    <w:rsid w:val="00277B7A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277B7A"/>
    <w:pPr>
      <w:shd w:val="clear" w:color="auto" w:fill="FFFFFF"/>
      <w:spacing w:after="0" w:line="240" w:lineRule="atLeast"/>
    </w:pPr>
    <w:rPr>
      <w:sz w:val="24"/>
      <w:szCs w:val="24"/>
    </w:rPr>
  </w:style>
  <w:style w:type="paragraph" w:customStyle="1" w:styleId="c25">
    <w:name w:val="c25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Стиль1"/>
    <w:basedOn w:val="a"/>
    <w:qFormat/>
    <w:rsid w:val="00277B7A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104">
    <w:name w:val="c104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7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7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Intense Reference"/>
    <w:uiPriority w:val="99"/>
    <w:qFormat/>
    <w:rsid w:val="00277B7A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c197">
    <w:name w:val="c197"/>
    <w:basedOn w:val="a0"/>
    <w:rsid w:val="00277B7A"/>
  </w:style>
  <w:style w:type="character" w:customStyle="1" w:styleId="c9">
    <w:name w:val="c9"/>
    <w:basedOn w:val="a0"/>
    <w:rsid w:val="00277B7A"/>
  </w:style>
  <w:style w:type="character" w:customStyle="1" w:styleId="FontStyle20">
    <w:name w:val="Font Style20"/>
    <w:rsid w:val="00277B7A"/>
    <w:rPr>
      <w:rFonts w:ascii="Calibri" w:hAnsi="Calibri" w:cs="Calibri" w:hint="default"/>
      <w:i/>
      <w:iCs/>
      <w:sz w:val="38"/>
      <w:szCs w:val="38"/>
    </w:rPr>
  </w:style>
  <w:style w:type="character" w:customStyle="1" w:styleId="c37">
    <w:name w:val="c37"/>
    <w:basedOn w:val="a0"/>
    <w:rsid w:val="00277B7A"/>
  </w:style>
  <w:style w:type="character" w:customStyle="1" w:styleId="c38">
    <w:name w:val="c38"/>
    <w:basedOn w:val="a0"/>
    <w:rsid w:val="00277B7A"/>
  </w:style>
  <w:style w:type="character" w:customStyle="1" w:styleId="c16">
    <w:name w:val="c16"/>
    <w:basedOn w:val="a0"/>
    <w:rsid w:val="00277B7A"/>
  </w:style>
  <w:style w:type="character" w:customStyle="1" w:styleId="c5">
    <w:name w:val="c5"/>
    <w:basedOn w:val="a0"/>
    <w:rsid w:val="00277B7A"/>
  </w:style>
  <w:style w:type="character" w:customStyle="1" w:styleId="c108">
    <w:name w:val="c108"/>
    <w:basedOn w:val="a0"/>
    <w:rsid w:val="00277B7A"/>
  </w:style>
  <w:style w:type="character" w:customStyle="1" w:styleId="c187">
    <w:name w:val="c187"/>
    <w:basedOn w:val="a0"/>
    <w:rsid w:val="00277B7A"/>
  </w:style>
  <w:style w:type="character" w:customStyle="1" w:styleId="c361">
    <w:name w:val="c361"/>
    <w:basedOn w:val="a0"/>
    <w:rsid w:val="00277B7A"/>
  </w:style>
  <w:style w:type="character" w:customStyle="1" w:styleId="c27">
    <w:name w:val="c27"/>
    <w:basedOn w:val="a0"/>
    <w:rsid w:val="00277B7A"/>
  </w:style>
  <w:style w:type="character" w:customStyle="1" w:styleId="c93">
    <w:name w:val="c93"/>
    <w:basedOn w:val="a0"/>
    <w:rsid w:val="00277B7A"/>
  </w:style>
  <w:style w:type="character" w:customStyle="1" w:styleId="c69">
    <w:name w:val="c69"/>
    <w:basedOn w:val="a0"/>
    <w:rsid w:val="00277B7A"/>
  </w:style>
  <w:style w:type="character" w:customStyle="1" w:styleId="FontStyle19">
    <w:name w:val="Font Style19"/>
    <w:rsid w:val="00277B7A"/>
    <w:rPr>
      <w:rFonts w:ascii="Calibri" w:hAnsi="Calibri" w:cs="Calibri" w:hint="default"/>
      <w:b/>
      <w:bCs/>
      <w:sz w:val="38"/>
      <w:szCs w:val="38"/>
    </w:rPr>
  </w:style>
  <w:style w:type="character" w:customStyle="1" w:styleId="FontStyle27">
    <w:name w:val="Font Style27"/>
    <w:rsid w:val="00277B7A"/>
    <w:rPr>
      <w:rFonts w:ascii="Calibri" w:hAnsi="Calibri" w:cs="Calibri" w:hint="default"/>
      <w:sz w:val="32"/>
      <w:szCs w:val="32"/>
    </w:rPr>
  </w:style>
  <w:style w:type="character" w:customStyle="1" w:styleId="FontStyle16">
    <w:name w:val="Font Style16"/>
    <w:uiPriority w:val="99"/>
    <w:rsid w:val="00277B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97">
    <w:name w:val="c97"/>
    <w:basedOn w:val="a0"/>
    <w:rsid w:val="00277B7A"/>
  </w:style>
  <w:style w:type="character" w:customStyle="1" w:styleId="FontStyle12">
    <w:name w:val="Font Style12"/>
    <w:rsid w:val="00277B7A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Подзаголовок Знак1"/>
    <w:uiPriority w:val="11"/>
    <w:rsid w:val="00277B7A"/>
    <w:rPr>
      <w:rFonts w:ascii="Cambria" w:eastAsia="Times New Roman" w:hAnsi="Cambria" w:cs="Times New Roman" w:hint="default"/>
      <w:sz w:val="24"/>
      <w:szCs w:val="24"/>
    </w:rPr>
  </w:style>
  <w:style w:type="character" w:customStyle="1" w:styleId="c114">
    <w:name w:val="c114"/>
    <w:basedOn w:val="a0"/>
    <w:rsid w:val="00277B7A"/>
  </w:style>
  <w:style w:type="character" w:customStyle="1" w:styleId="c24">
    <w:name w:val="c24"/>
    <w:basedOn w:val="a0"/>
    <w:rsid w:val="00277B7A"/>
  </w:style>
  <w:style w:type="character" w:customStyle="1" w:styleId="FontStyle18">
    <w:name w:val="Font Style18"/>
    <w:rsid w:val="00277B7A"/>
    <w:rPr>
      <w:rFonts w:ascii="Calibri" w:hAnsi="Calibri" w:cs="Calibri" w:hint="default"/>
      <w:b/>
      <w:bCs/>
      <w:sz w:val="50"/>
      <w:szCs w:val="50"/>
    </w:rPr>
  </w:style>
  <w:style w:type="character" w:customStyle="1" w:styleId="c1">
    <w:name w:val="c1"/>
    <w:basedOn w:val="a0"/>
    <w:rsid w:val="00277B7A"/>
  </w:style>
  <w:style w:type="character" w:customStyle="1" w:styleId="c157">
    <w:name w:val="c157"/>
    <w:basedOn w:val="a0"/>
    <w:rsid w:val="00277B7A"/>
  </w:style>
  <w:style w:type="character" w:customStyle="1" w:styleId="FontStyle15">
    <w:name w:val="Font Style15"/>
    <w:uiPriority w:val="99"/>
    <w:rsid w:val="00277B7A"/>
    <w:rPr>
      <w:rFonts w:ascii="Times New Roman" w:hAnsi="Times New Roman" w:cs="Times New Roman" w:hint="default"/>
      <w:sz w:val="26"/>
      <w:szCs w:val="26"/>
    </w:rPr>
  </w:style>
  <w:style w:type="character" w:customStyle="1" w:styleId="FontStyle132">
    <w:name w:val="Font Style132"/>
    <w:uiPriority w:val="99"/>
    <w:rsid w:val="00277B7A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c101">
    <w:name w:val="c101"/>
    <w:basedOn w:val="a0"/>
    <w:rsid w:val="00277B7A"/>
  </w:style>
  <w:style w:type="character" w:customStyle="1" w:styleId="c87">
    <w:name w:val="c87"/>
    <w:basedOn w:val="a0"/>
    <w:rsid w:val="00277B7A"/>
  </w:style>
  <w:style w:type="character" w:customStyle="1" w:styleId="c23">
    <w:name w:val="c23"/>
    <w:basedOn w:val="a0"/>
    <w:rsid w:val="00277B7A"/>
  </w:style>
  <w:style w:type="character" w:customStyle="1" w:styleId="c26">
    <w:name w:val="c26"/>
    <w:basedOn w:val="a0"/>
    <w:rsid w:val="00277B7A"/>
  </w:style>
  <w:style w:type="character" w:customStyle="1" w:styleId="FontStyle44">
    <w:name w:val="Font Style44"/>
    <w:uiPriority w:val="99"/>
    <w:rsid w:val="00277B7A"/>
    <w:rPr>
      <w:rFonts w:ascii="Times New Roman" w:hAnsi="Times New Roman" w:cs="Times New Roman" w:hint="default"/>
      <w:sz w:val="26"/>
      <w:szCs w:val="26"/>
    </w:rPr>
  </w:style>
  <w:style w:type="character" w:customStyle="1" w:styleId="c35">
    <w:name w:val="c35"/>
    <w:basedOn w:val="a0"/>
    <w:rsid w:val="00277B7A"/>
  </w:style>
  <w:style w:type="character" w:customStyle="1" w:styleId="FontStyle21">
    <w:name w:val="Font Style21"/>
    <w:rsid w:val="00277B7A"/>
    <w:rPr>
      <w:rFonts w:ascii="Calibri" w:hAnsi="Calibri" w:cs="Calibri" w:hint="default"/>
      <w:b/>
      <w:bCs/>
      <w:i/>
      <w:iCs/>
      <w:spacing w:val="20"/>
      <w:sz w:val="36"/>
      <w:szCs w:val="36"/>
    </w:rPr>
  </w:style>
  <w:style w:type="character" w:customStyle="1" w:styleId="c31">
    <w:name w:val="c31"/>
    <w:basedOn w:val="a0"/>
    <w:rsid w:val="00277B7A"/>
  </w:style>
  <w:style w:type="character" w:customStyle="1" w:styleId="c202">
    <w:name w:val="c202"/>
    <w:basedOn w:val="a0"/>
    <w:rsid w:val="00277B7A"/>
  </w:style>
  <w:style w:type="character" w:customStyle="1" w:styleId="FontStyle25">
    <w:name w:val="Font Style25"/>
    <w:rsid w:val="00277B7A"/>
    <w:rPr>
      <w:rFonts w:ascii="Times New Roman" w:hAnsi="Times New Roman" w:cs="Times New Roman" w:hint="default"/>
      <w:sz w:val="22"/>
      <w:szCs w:val="22"/>
    </w:rPr>
  </w:style>
  <w:style w:type="character" w:customStyle="1" w:styleId="c12">
    <w:name w:val="c12"/>
    <w:basedOn w:val="a0"/>
    <w:rsid w:val="00277B7A"/>
  </w:style>
  <w:style w:type="character" w:customStyle="1" w:styleId="16">
    <w:name w:val="Схема документа Знак1"/>
    <w:basedOn w:val="a0"/>
    <w:uiPriority w:val="99"/>
    <w:semiHidden/>
    <w:rsid w:val="00277B7A"/>
    <w:rPr>
      <w:rFonts w:ascii="Tahoma" w:hAnsi="Tahoma" w:cs="Tahoma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277B7A"/>
    <w:rPr>
      <w:sz w:val="22"/>
      <w:szCs w:val="22"/>
    </w:rPr>
  </w:style>
  <w:style w:type="character" w:customStyle="1" w:styleId="17">
    <w:name w:val="Название Знак1"/>
    <w:basedOn w:val="a0"/>
    <w:uiPriority w:val="10"/>
    <w:rsid w:val="00277B7A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8">
    <w:name w:val="Нижний колонтитул Знак1"/>
    <w:basedOn w:val="a0"/>
    <w:uiPriority w:val="99"/>
    <w:semiHidden/>
    <w:rsid w:val="00277B7A"/>
    <w:rPr>
      <w:sz w:val="22"/>
      <w:szCs w:val="22"/>
    </w:rPr>
  </w:style>
  <w:style w:type="character" w:customStyle="1" w:styleId="212">
    <w:name w:val="Основной текст 2 Знак1"/>
    <w:basedOn w:val="a0"/>
    <w:uiPriority w:val="99"/>
    <w:semiHidden/>
    <w:rsid w:val="00277B7A"/>
    <w:rPr>
      <w:sz w:val="22"/>
      <w:szCs w:val="22"/>
    </w:rPr>
  </w:style>
  <w:style w:type="character" w:customStyle="1" w:styleId="19">
    <w:name w:val="Текст выноски Знак1"/>
    <w:basedOn w:val="a0"/>
    <w:uiPriority w:val="99"/>
    <w:semiHidden/>
    <w:rsid w:val="00277B7A"/>
    <w:rPr>
      <w:rFonts w:ascii="Tahoma" w:hAnsi="Tahoma" w:cs="Tahoma" w:hint="default"/>
      <w:sz w:val="16"/>
      <w:szCs w:val="16"/>
    </w:rPr>
  </w:style>
  <w:style w:type="character" w:customStyle="1" w:styleId="27">
    <w:name w:val="Подзаголовок Знак2"/>
    <w:basedOn w:val="a0"/>
    <w:uiPriority w:val="11"/>
    <w:rsid w:val="00277B7A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277B7A"/>
    <w:rPr>
      <w:sz w:val="22"/>
      <w:szCs w:val="22"/>
    </w:rPr>
  </w:style>
  <w:style w:type="character" w:customStyle="1" w:styleId="1b">
    <w:name w:val="Основной текст с отступом Знак1"/>
    <w:basedOn w:val="a0"/>
    <w:uiPriority w:val="99"/>
    <w:semiHidden/>
    <w:rsid w:val="00277B7A"/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277B7A"/>
    <w:rPr>
      <w:sz w:val="22"/>
      <w:szCs w:val="22"/>
    </w:rPr>
  </w:style>
  <w:style w:type="character" w:customStyle="1" w:styleId="apple-style-span">
    <w:name w:val="apple-style-span"/>
    <w:rsid w:val="00277B7A"/>
    <w:rPr>
      <w:rFonts w:ascii="Times New Roman" w:hAnsi="Times New Roman" w:cs="Times New Roman" w:hint="default"/>
    </w:rPr>
  </w:style>
  <w:style w:type="table" w:customStyle="1" w:styleId="1d">
    <w:name w:val="Сетка таблицы1"/>
    <w:basedOn w:val="a1"/>
    <w:uiPriority w:val="59"/>
    <w:rsid w:val="00277B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uiPriority w:val="59"/>
    <w:rsid w:val="0027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0"/>
    <w:rsid w:val="00277B7A"/>
    <w:pPr>
      <w:suppressLineNumbers/>
    </w:pPr>
  </w:style>
  <w:style w:type="paragraph" w:customStyle="1" w:styleId="Textbody">
    <w:name w:val="Text body"/>
    <w:basedOn w:val="Standard0"/>
    <w:rsid w:val="00277B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otusch.edumsko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4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193715138919945E-2"/>
          <c:y val="9.7136249057976715E-2"/>
          <c:w val="0.82359224024441735"/>
          <c:h val="0.732846599620593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bubble3D val="0"/>
            <c:explosion val="3"/>
          </c:dPt>
          <c:dPt>
            <c:idx val="1"/>
            <c:bubble3D val="0"/>
            <c:explosion val="7"/>
          </c:dPt>
          <c:dPt>
            <c:idx val="2"/>
            <c:bubble3D val="0"/>
            <c:explosion val="2"/>
          </c:dPt>
          <c:dPt>
            <c:idx val="3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78" b="1"/>
                      <a:t>Высшая</a:t>
                    </a:r>
                    <a:r>
                      <a:rPr lang="ru-RU" sz="1378" b="1" baseline="0"/>
                      <a:t> категория </a:t>
                    </a:r>
                    <a:r>
                      <a:rPr lang="ru-RU" sz="1378" b="1"/>
                      <a:t>32%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181" b="1"/>
                      <a:t>Соответствие</a:t>
                    </a:r>
                    <a:r>
                      <a:rPr lang="ru-RU" sz="1181" b="1" baseline="0"/>
                      <a:t> занимаемой должности</a:t>
                    </a:r>
                    <a:r>
                      <a:rPr lang="ru-RU" sz="1181" b="1"/>
                      <a:t> 9%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378" b="1"/>
                      <a:t>Первая</a:t>
                    </a:r>
                    <a:r>
                      <a:rPr lang="ru-RU" sz="1378" b="1" baseline="0"/>
                      <a:t> категория</a:t>
                    </a:r>
                    <a:r>
                      <a:rPr lang="ru-RU" sz="1378" b="1"/>
                      <a:t> 59%</a:t>
                    </a:r>
                  </a:p>
                </c:rich>
              </c:tx>
              <c:spPr/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9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005">
          <a:noFill/>
        </a:ln>
      </c:spPr>
    </c:plotArea>
    <c:plotVisOnly val="1"/>
    <c:dispBlanksAs val="zero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нач.шк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43</c:v>
                </c:pt>
                <c:pt idx="2">
                  <c:v>36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осн.шк.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33</c:v>
                </c:pt>
                <c:pt idx="2">
                  <c:v>39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ср.шк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62</c:v>
                </c:pt>
                <c:pt idx="3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3723392"/>
        <c:axId val="423724928"/>
        <c:axId val="0"/>
      </c:bar3DChart>
      <c:catAx>
        <c:axId val="42372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3724928"/>
        <c:crosses val="autoZero"/>
        <c:auto val="1"/>
        <c:lblAlgn val="ctr"/>
        <c:lblOffset val="100"/>
        <c:noMultiLvlLbl val="0"/>
      </c:catAx>
      <c:valAx>
        <c:axId val="42372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3723392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Абдулвагабова З.А.</c:v>
                </c:pt>
                <c:pt idx="1">
                  <c:v>3 кл.,Муслимова Р.М.</c:v>
                </c:pt>
                <c:pt idx="2">
                  <c:v>4 кл.,Разуева К.А.</c:v>
                </c:pt>
                <c:pt idx="3">
                  <c:v>5 кл.,Мугудинова Н.М.</c:v>
                </c:pt>
                <c:pt idx="4">
                  <c:v>6 кл.,Абакарова З.Ш.</c:v>
                </c:pt>
                <c:pt idx="5">
                  <c:v>7 кл.,Магомедова Д.В.</c:v>
                </c:pt>
                <c:pt idx="6">
                  <c:v>8 кл,Сефералиева МФ.</c:v>
                </c:pt>
                <c:pt idx="7">
                  <c:v>9 кл.,Алиметова Р.А.</c:v>
                </c:pt>
                <c:pt idx="8">
                  <c:v> 10 кл.,Исакова М.А.</c:v>
                </c:pt>
                <c:pt idx="9">
                  <c:v> 11 кл.,Кадирова А.М.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73</c:v>
                </c:pt>
                <c:pt idx="1">
                  <c:v>60</c:v>
                </c:pt>
                <c:pt idx="2">
                  <c:v>41</c:v>
                </c:pt>
                <c:pt idx="3">
                  <c:v>61</c:v>
                </c:pt>
                <c:pt idx="4">
                  <c:v>62</c:v>
                </c:pt>
                <c:pt idx="5">
                  <c:v>47</c:v>
                </c:pt>
                <c:pt idx="6">
                  <c:v>36</c:v>
                </c:pt>
                <c:pt idx="7">
                  <c:v>26</c:v>
                </c:pt>
                <c:pt idx="8">
                  <c:v>29</c:v>
                </c:pt>
                <c:pt idx="9">
                  <c:v>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8899456"/>
        <c:axId val="229179776"/>
        <c:axId val="0"/>
      </c:bar3DChart>
      <c:catAx>
        <c:axId val="22889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9179776"/>
        <c:crosses val="autoZero"/>
        <c:auto val="1"/>
        <c:lblAlgn val="ctr"/>
        <c:lblOffset val="100"/>
        <c:noMultiLvlLbl val="0"/>
      </c:catAx>
      <c:valAx>
        <c:axId val="22917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8899456"/>
        <c:crosses val="autoZero"/>
        <c:crossBetween val="between"/>
      </c:valAx>
      <c:spPr>
        <a:noFill/>
        <a:ln w="2500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46</c:v>
                </c:pt>
                <c:pt idx="2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8774272"/>
        <c:axId val="228775808"/>
        <c:axId val="0"/>
      </c:bar3DChart>
      <c:catAx>
        <c:axId val="22877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8775808"/>
        <c:crosses val="autoZero"/>
        <c:auto val="1"/>
        <c:lblAlgn val="ctr"/>
        <c:lblOffset val="100"/>
        <c:noMultiLvlLbl val="0"/>
      </c:catAx>
      <c:valAx>
        <c:axId val="2287758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7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качество знаний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877427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19012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62.6</c:v>
                </c:pt>
                <c:pt idx="1">
                  <c:v>43.6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56.7</c:v>
                </c:pt>
                <c:pt idx="1">
                  <c:v>46.56</c:v>
                </c:pt>
                <c:pt idx="2">
                  <c:v>76.349999999999994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</c:v>
                </c:pt>
                <c:pt idx="1">
                  <c:v>46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23449728"/>
        <c:axId val="423451264"/>
        <c:axId val="0"/>
      </c:bar3DChart>
      <c:catAx>
        <c:axId val="42344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3451264"/>
        <c:crosses val="autoZero"/>
        <c:auto val="1"/>
        <c:lblAlgn val="ctr"/>
        <c:lblOffset val="100"/>
        <c:noMultiLvlLbl val="0"/>
      </c:catAx>
      <c:valAx>
        <c:axId val="423451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377">
            <a:noFill/>
          </a:ln>
        </c:spPr>
        <c:crossAx val="423449728"/>
        <c:crosses val="autoZero"/>
        <c:crossBetween val="between"/>
      </c:valAx>
      <c:spPr>
        <a:noFill/>
        <a:ln w="2500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за последние</a:t>
            </a:r>
            <a:r>
              <a:rPr lang="ru-RU" baseline="0"/>
              <a:t> 2 года</a:t>
            </a:r>
            <a:r>
              <a:rPr lang="en-US" baseline="0"/>
              <a:t> </a:t>
            </a:r>
            <a:r>
              <a:rPr lang="ru-RU" baseline="0"/>
              <a:t>(качество обучения).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русс.яз.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53.8</c:v>
                </c:pt>
                <c:pt idx="1">
                  <c:v>61.5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русс.яз.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66.599999999999994</c:v>
                </c:pt>
                <c:pt idx="1">
                  <c:v>93.3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3435648"/>
        <c:axId val="423437440"/>
        <c:axId val="228750656"/>
      </c:bar3DChart>
      <c:catAx>
        <c:axId val="42343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3437440"/>
        <c:crosses val="autoZero"/>
        <c:auto val="1"/>
        <c:lblAlgn val="ctr"/>
        <c:lblOffset val="100"/>
        <c:noMultiLvlLbl val="0"/>
      </c:catAx>
      <c:valAx>
        <c:axId val="42343744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423435648"/>
        <c:crosses val="autoZero"/>
        <c:crossBetween val="between"/>
      </c:valAx>
      <c:serAx>
        <c:axId val="22875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2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3437440"/>
        <c:crosses val="autoZero"/>
        <c:tickLblSkip val="2"/>
        <c:tickMarkSkip val="1"/>
      </c:serAx>
      <c:dTable>
        <c:showHorzBorder val="1"/>
        <c:showVertBorder val="1"/>
        <c:showOutline val="1"/>
        <c:showKeys val="1"/>
      </c:dTable>
      <c:spPr>
        <a:noFill/>
        <a:ln w="2500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6952132865161627"/>
          <c:y val="3.664154103852611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2012 - 13уч.г. 181</c:v>
                </c:pt>
                <c:pt idx="1">
                  <c:v>2013-14уч.г. 154</c:v>
                </c:pt>
                <c:pt idx="2">
                  <c:v>2014-15уч.г. 159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181</c:v>
                </c:pt>
                <c:pt idx="1">
                  <c:v>154</c:v>
                </c:pt>
                <c:pt idx="2">
                  <c:v>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78804623106318"/>
          <c:y val="0.44536689956009018"/>
          <c:w val="0.25782014090343969"/>
          <c:h val="0.2780325676090113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0.18836</cdr:x>
      <cdr:y>0.31681</cdr:y>
    </cdr:from>
    <cdr:to>
      <cdr:x>0.3592</cdr:x>
      <cdr:y>0.38241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0050" y="1228725"/>
          <a:ext cx="12954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0.63101</cdr:x>
      <cdr:y>0.15292</cdr:y>
    </cdr:from>
    <cdr:to>
      <cdr:x>0.87893</cdr:x>
      <cdr:y>0.24923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90950" y="609600"/>
          <a:ext cx="157162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8732</Words>
  <Characters>49774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Сабир Керимов</cp:lastModifiedBy>
  <cp:revision>1</cp:revision>
  <dcterms:created xsi:type="dcterms:W3CDTF">2019-03-18T08:07:00Z</dcterms:created>
  <dcterms:modified xsi:type="dcterms:W3CDTF">2019-03-18T08:08:00Z</dcterms:modified>
</cp:coreProperties>
</file>