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D0C" w:rsidRPr="00F32BF7" w:rsidRDefault="00357D0C" w:rsidP="00C25A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7"/>
        </w:rPr>
      </w:pPr>
    </w:p>
    <w:tbl>
      <w:tblPr>
        <w:tblW w:w="5000" w:type="pct"/>
        <w:tblCellSpacing w:w="7" w:type="dxa"/>
        <w:tblInd w:w="-523" w:type="dxa"/>
        <w:tblBorders>
          <w:bottom w:val="single" w:sz="6" w:space="0" w:color="005B7F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8"/>
      </w:tblGrid>
      <w:tr w:rsidR="00357D0C" w:rsidRPr="00F32BF7" w:rsidTr="009E73E9">
        <w:trPr>
          <w:tblCellSpacing w:w="7" w:type="dxa"/>
        </w:trPr>
        <w:tc>
          <w:tcPr>
            <w:tcW w:w="4985" w:type="pct"/>
            <w:vAlign w:val="center"/>
            <w:hideMark/>
          </w:tcPr>
          <w:p w:rsidR="00F32BF7" w:rsidRDefault="00357D0C" w:rsidP="00F32B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9A9"/>
                <w:sz w:val="36"/>
                <w:szCs w:val="26"/>
                <w:lang w:eastAsia="ru-RU"/>
              </w:rPr>
            </w:pPr>
            <w:r w:rsidRPr="00F32BF7">
              <w:rPr>
                <w:rFonts w:ascii="Arial" w:eastAsia="Times New Roman" w:hAnsi="Arial" w:cs="Arial"/>
                <w:b/>
                <w:bCs/>
                <w:color w:val="0069A9"/>
                <w:sz w:val="36"/>
                <w:szCs w:val="26"/>
                <w:lang w:eastAsia="ru-RU"/>
              </w:rPr>
              <w:t>Отчет</w:t>
            </w:r>
          </w:p>
          <w:p w:rsidR="00357D0C" w:rsidRPr="00F32BF7" w:rsidRDefault="00357D0C" w:rsidP="00F32B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9A9"/>
                <w:sz w:val="36"/>
                <w:szCs w:val="26"/>
                <w:lang w:eastAsia="ru-RU"/>
              </w:rPr>
            </w:pPr>
            <w:r w:rsidRPr="00F32BF7">
              <w:rPr>
                <w:rFonts w:ascii="Arial" w:eastAsia="Times New Roman" w:hAnsi="Arial" w:cs="Arial"/>
                <w:b/>
                <w:bCs/>
                <w:color w:val="0069A9"/>
                <w:sz w:val="36"/>
                <w:szCs w:val="26"/>
                <w:lang w:eastAsia="ru-RU"/>
              </w:rPr>
              <w:t>о проведении мероприятий, посвященных Дню Победы</w:t>
            </w:r>
            <w:r w:rsidR="00F32BF7">
              <w:rPr>
                <w:rFonts w:ascii="Arial" w:eastAsia="Times New Roman" w:hAnsi="Arial" w:cs="Arial"/>
                <w:b/>
                <w:bCs/>
                <w:color w:val="0069A9"/>
                <w:sz w:val="36"/>
                <w:szCs w:val="26"/>
                <w:lang w:eastAsia="ru-RU"/>
              </w:rPr>
              <w:t xml:space="preserve"> в МКОУ «ГСОШ № 2 им. М.Дибирова»</w:t>
            </w:r>
          </w:p>
        </w:tc>
      </w:tr>
      <w:tr w:rsidR="00357D0C" w:rsidRPr="00F32BF7" w:rsidTr="00CF59C3">
        <w:trPr>
          <w:trHeight w:val="13970"/>
          <w:tblCellSpacing w:w="7" w:type="dxa"/>
        </w:trPr>
        <w:tc>
          <w:tcPr>
            <w:tcW w:w="0" w:type="auto"/>
            <w:vAlign w:val="center"/>
            <w:hideMark/>
          </w:tcPr>
          <w:p w:rsidR="00357D0C" w:rsidRPr="00CF59C3" w:rsidRDefault="00357D0C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      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 и родителей обучающихся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и конституционных обязанностей.      </w:t>
            </w:r>
          </w:p>
          <w:p w:rsidR="00357D0C" w:rsidRPr="00CF59C3" w:rsidRDefault="00357D0C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В преддверии праздника, в школе прошли Уроки мужества, на которых ребята узнавали о тяжелой жизни в тылу и на фронтах во время войны.  Также читали стихи и рассказывали о своих родственниках, защищавших нашу Родину. </w:t>
            </w:r>
          </w:p>
          <w:p w:rsidR="00357D0C" w:rsidRPr="00CF59C3" w:rsidRDefault="00357D0C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В библиотеке была организована книжная выставка «Они сражались за Родину», которую в течение месяцы смогли увидеть все посетители библиотеки. Библиотекарь школы провела для обучающихся 3-4 классов библиотечный урок «Этих дней не смолкнет слава».</w:t>
            </w:r>
          </w:p>
          <w:p w:rsidR="00357D0C" w:rsidRPr="00CF59C3" w:rsidRDefault="00F32BF7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      8 мая 2019</w:t>
            </w:r>
            <w:r w:rsidR="00357D0C"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года в </w:t>
            </w:r>
            <w:r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нашей школе была организовано торжественная линейка посвященное ко </w:t>
            </w:r>
            <w:r w:rsidRPr="00CF59C3">
              <w:rPr>
                <w:rFonts w:ascii="Arial" w:eastAsia="Times New Roman" w:hAnsi="Arial" w:cs="Arial"/>
                <w:b/>
                <w:bCs/>
                <w:color w:val="0069A9"/>
                <w:sz w:val="28"/>
                <w:szCs w:val="28"/>
                <w:lang w:eastAsia="ru-RU"/>
              </w:rPr>
              <w:t>Дню Победы.</w:t>
            </w:r>
            <w:r w:rsidRPr="00CF59C3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CF59C3">
              <w:rPr>
                <w:rFonts w:ascii="Arial" w:eastAsia="Times New Roman" w:hAnsi="Arial" w:cs="Arial"/>
                <w:bCs/>
                <w:color w:val="000000" w:themeColor="text1"/>
                <w:sz w:val="28"/>
                <w:szCs w:val="28"/>
                <w:lang w:eastAsia="ru-RU"/>
              </w:rPr>
              <w:t>(видео прилагается)</w:t>
            </w:r>
          </w:p>
          <w:p w:rsidR="00357D0C" w:rsidRPr="00CF59C3" w:rsidRDefault="00357D0C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      Война наложила свой отпечаток на историю всей страны. Узнав, что началась война, многие пионеры- мальчишки и девчонки, несмотря на свой юный возраст, уходили на фронт, в партизанские отряды. Те, кто оставался, вели активну</w:t>
            </w:r>
            <w:r w:rsidR="00F32BF7"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ю деятельность в тылу. </w:t>
            </w:r>
            <w:r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Осваивали станки на заводах, технику на полях, дежурили на крышах во время бомбёжек, собирали вещи в армию для русских солдат. На их плечи легла нелёгкая обязанность -освоить работу взрослых для обеспечения армии едой, необходимой техникой.</w:t>
            </w:r>
          </w:p>
          <w:p w:rsidR="00357D0C" w:rsidRPr="00CF59C3" w:rsidRDefault="00357D0C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За боевые заслуги десятки тысяч детей и пионеров были награждены орденами и медалями: Ордена Ленина были удостоены : Толя Шумов, Витя Коробков; Володя Казначеев; Ордена Красного Знамени:Володя Дубинин, Юлий Кантемиров, Андрей Макарихин, Костя Кравчук; Ордена Отечественной войны 1-й степени : Петя Клыпа, Валерий Волков, Саша Ковалёв; Ордена Красной звезды — Володя Саморуха, Шура Ефремов, Ваня Андрианов, Витя Коваленко, Лёня Анкинович.</w:t>
            </w:r>
          </w:p>
          <w:p w:rsidR="00357D0C" w:rsidRDefault="00357D0C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F59C3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Сотни пионеров были награждены медалью «Партизану Великой Отечественной войны», свыше 15 000 — медалью «За оборону Ленинграда», свыше 20 000 медалью «За оборону Москвы». Четверо пионеров-героев были удостоены звания Героя Советского Союза: Лёня Голиков, Марат Казей, Валя Котик, Зина Портнова.</w:t>
            </w:r>
          </w:p>
          <w:p w:rsidR="00CF59C3" w:rsidRDefault="00CF59C3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59C3" w:rsidRDefault="00CF59C3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59C3" w:rsidRDefault="00CF59C3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59C3" w:rsidRDefault="00CF59C3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F59C3" w:rsidRPr="00CF59C3" w:rsidRDefault="00CF59C3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264688" w:rsidRDefault="00264688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1"/>
                <w:shd w:val="clear" w:color="auto" w:fill="FFFFFF"/>
                <w:lang w:eastAsia="ru-RU"/>
              </w:rPr>
            </w:pPr>
          </w:p>
          <w:p w:rsidR="00264688" w:rsidRPr="00CF59C3" w:rsidRDefault="00264688" w:rsidP="00264688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F59C3">
              <w:rPr>
                <w:color w:val="000000"/>
                <w:sz w:val="28"/>
                <w:szCs w:val="28"/>
              </w:rPr>
              <w:lastRenderedPageBreak/>
              <w:t xml:space="preserve">        В рамках Общероссийского народного фронта с 22 апреля по 8 мая 2019 года в школе прошли «Уроки –Победы-Бессмертный полк».</w:t>
            </w:r>
          </w:p>
          <w:p w:rsidR="00825C09" w:rsidRDefault="00264688" w:rsidP="00264688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CF59C3">
              <w:rPr>
                <w:color w:val="000000"/>
                <w:sz w:val="28"/>
                <w:szCs w:val="28"/>
              </w:rPr>
              <w:t xml:space="preserve">       Целью проведения Урока Победы является гражданско- патриотическое воспитание молодежи и подрастающего поколения, сохранения исторической памяти увековечивания подвигов Героев Отечества.</w:t>
            </w:r>
          </w:p>
          <w:p w:rsidR="00CF59C3" w:rsidRDefault="00CF59C3" w:rsidP="00264688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825C09" w:rsidRPr="00016AF7" w:rsidRDefault="00825C09" w:rsidP="00CF59C3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A612423" wp14:editId="3BB41687">
                  <wp:extent cx="5890161" cy="4417621"/>
                  <wp:effectExtent l="0" t="0" r="0" b="2540"/>
                  <wp:docPr id="11" name="Рисунок 11" descr="C:\Users\1\Desktop\фото бессмертт. полк\IMG_20190429_120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бессмертт. полк\IMG_20190429_120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466" cy="44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4688" w:rsidRPr="00F32BF7" w:rsidRDefault="00264688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</w:pPr>
          </w:p>
          <w:p w:rsidR="00CF59C3" w:rsidRDefault="00CF59C3" w:rsidP="00CF59C3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6D0FB49" wp14:editId="1A44C284">
                  <wp:extent cx="5904927" cy="3633849"/>
                  <wp:effectExtent l="0" t="0" r="635" b="5080"/>
                  <wp:docPr id="9" name="Рисунок 9" descr="C:\Users\1\Desktop\9 май 2019 г\20190424_094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9 май 2019 г\20190424_094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0080" cy="364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9C3" w:rsidRDefault="00CF59C3" w:rsidP="00CF59C3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  <w:p w:rsidR="00CF59C3" w:rsidRDefault="00CF59C3" w:rsidP="00CF59C3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  <w:p w:rsidR="00CF59C3" w:rsidRDefault="00CF59C3" w:rsidP="00CF59C3">
            <w:pPr>
              <w:shd w:val="clear" w:color="auto" w:fill="FFFFFF"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lastRenderedPageBreak/>
              <w:t xml:space="preserve">     </w:t>
            </w:r>
            <w:r w:rsidR="00357D0C" w:rsidRPr="00F32BF7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Стала традиционн</w:t>
            </w:r>
            <w:r w:rsidR="00F32BF7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ой ежегодная Всероссийская акции «Бессмертный полк»</w:t>
            </w:r>
            <w:r w:rsidR="00357D0C" w:rsidRPr="00F32BF7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 xml:space="preserve"> </w:t>
            </w:r>
            <w:r w:rsidR="00F32BF7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и «Георгиевская лента»</w:t>
            </w:r>
            <w:r w:rsidR="009E73E9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.</w:t>
            </w:r>
          </w:p>
          <w:p w:rsidR="00357D0C" w:rsidRPr="00F32BF7" w:rsidRDefault="00CF59C3" w:rsidP="00CF59C3">
            <w:pPr>
              <w:shd w:val="clear" w:color="auto" w:fill="FFFFFF"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 xml:space="preserve">    </w:t>
            </w:r>
            <w:r w:rsidR="009E73E9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 xml:space="preserve">  </w:t>
            </w:r>
            <w:r w:rsidR="009E73E9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 xml:space="preserve">9 мая ежегодно члены РДШ нашей школы участвуют </w:t>
            </w:r>
            <w:r w:rsidR="00F32BF7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 xml:space="preserve"> </w:t>
            </w:r>
            <w:r w:rsidR="009E73E9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в параде района.</w:t>
            </w:r>
          </w:p>
          <w:p w:rsidR="00357D0C" w:rsidRPr="00F32BF7" w:rsidRDefault="00CF59C3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1"/>
                <w:shd w:val="clear" w:color="auto" w:fill="FFFFFF"/>
                <w:lang w:eastAsia="ru-RU"/>
              </w:rPr>
              <w:t xml:space="preserve">  </w:t>
            </w:r>
            <w:r w:rsidR="00357D0C" w:rsidRPr="00F32BF7">
              <w:rPr>
                <w:rFonts w:ascii="Arial" w:eastAsia="Times New Roman" w:hAnsi="Arial" w:cs="Arial"/>
                <w:color w:val="000000"/>
                <w:sz w:val="28"/>
                <w:szCs w:val="21"/>
                <w:shd w:val="clear" w:color="auto" w:fill="FFFFFF"/>
                <w:lang w:eastAsia="ru-RU"/>
              </w:rPr>
              <w:t>Прошедшие мероприятия способствовали формированию патриотизма и активной гражданской позиции обучающихся, сплочению классных коллективов, помогли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      </w:r>
          </w:p>
          <w:p w:rsidR="00357D0C" w:rsidRDefault="00357D0C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1"/>
                <w:shd w:val="clear" w:color="auto" w:fill="FFFFFF"/>
                <w:lang w:eastAsia="ru-RU"/>
              </w:rPr>
            </w:pPr>
            <w:r w:rsidRPr="00F32BF7">
              <w:rPr>
                <w:rFonts w:ascii="Arial" w:eastAsia="Times New Roman" w:hAnsi="Arial" w:cs="Arial"/>
                <w:color w:val="000000"/>
                <w:sz w:val="28"/>
                <w:szCs w:val="21"/>
                <w:shd w:val="clear" w:color="auto" w:fill="FFFFFF"/>
                <w:lang w:eastAsia="ru-RU"/>
              </w:rPr>
              <w:t>Вечная память героям Великой Отечественной войны!</w:t>
            </w:r>
          </w:p>
          <w:p w:rsidR="00233411" w:rsidRDefault="00233411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1"/>
                <w:shd w:val="clear" w:color="auto" w:fill="FFFFFF"/>
                <w:lang w:eastAsia="ru-RU"/>
              </w:rPr>
            </w:pPr>
          </w:p>
          <w:p w:rsidR="00233411" w:rsidRPr="00F32BF7" w:rsidRDefault="00233411" w:rsidP="00357D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</w:pPr>
            <w:r>
              <w:rPr>
                <w:noProof/>
                <w:sz w:val="32"/>
                <w:lang w:eastAsia="ru-RU"/>
              </w:rPr>
              <w:drawing>
                <wp:inline distT="0" distB="0" distL="0" distR="0" wp14:anchorId="350B6E36" wp14:editId="128FD1CE">
                  <wp:extent cx="5937663" cy="4453247"/>
                  <wp:effectExtent l="0" t="0" r="6350" b="5080"/>
                  <wp:docPr id="1" name="Рисунок 1" descr="C:\Users\1\Desktop\9 май 2019 г\IMG_20190508_085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9 май 2019 г\IMG_20190508_085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746" cy="446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7D0C" w:rsidRPr="00F32BF7" w:rsidRDefault="00357D0C" w:rsidP="00C25A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1"/>
        </w:rPr>
      </w:pPr>
    </w:p>
    <w:p w:rsidR="00761929" w:rsidRDefault="00761929">
      <w:pPr>
        <w:rPr>
          <w:sz w:val="32"/>
        </w:rPr>
      </w:pPr>
    </w:p>
    <w:p w:rsidR="00F25788" w:rsidRDefault="00F25788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\Desktop\9 май 2019 г\IMG_20190508_09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IMG_20190508_090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DF7" w:rsidRDefault="00101DF7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1\Desktop\9 май 2019 г\IMG_20190508_09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IMG_20190508_0922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AA" w:rsidRDefault="00C236AA">
      <w:pPr>
        <w:rPr>
          <w:sz w:val="32"/>
        </w:rPr>
      </w:pPr>
    </w:p>
    <w:p w:rsidR="00C236AA" w:rsidRDefault="00C236AA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1\Desktop\9 май 2019 г\IMG_20190508_09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IMG_20190508_0932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F87" w:rsidRDefault="006C2F87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4458842"/>
            <wp:effectExtent l="0" t="0" r="3175" b="0"/>
            <wp:docPr id="5" name="Рисунок 5" descr="C:\Users\1\Desktop\9 май 2019 г\IMG-201905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IMG-20190509-WA0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1EC" w:rsidRDefault="000611EC">
      <w:pPr>
        <w:rPr>
          <w:sz w:val="32"/>
        </w:rPr>
      </w:pPr>
    </w:p>
    <w:p w:rsidR="000611EC" w:rsidRDefault="000611EC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1\Desktop\9 май 2019 г\IMG_20190509_08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IMG_20190509_0819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411" w:rsidRDefault="00233411">
      <w:pPr>
        <w:rPr>
          <w:sz w:val="32"/>
        </w:rPr>
      </w:pPr>
    </w:p>
    <w:p w:rsidR="00233411" w:rsidRPr="00F32BF7" w:rsidRDefault="00233411">
      <w:pPr>
        <w:rPr>
          <w:sz w:val="32"/>
        </w:rPr>
      </w:pPr>
      <w:r>
        <w:rPr>
          <w:sz w:val="32"/>
        </w:rPr>
        <w:t>ЗДВР           Исакова М.А.</w:t>
      </w:r>
      <w:bookmarkStart w:id="0" w:name="_GoBack"/>
      <w:bookmarkEnd w:id="0"/>
    </w:p>
    <w:sectPr w:rsidR="00233411" w:rsidRPr="00F32BF7" w:rsidSect="00CF59C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93"/>
    <w:rsid w:val="000611EC"/>
    <w:rsid w:val="00101DF7"/>
    <w:rsid w:val="00233411"/>
    <w:rsid w:val="00264688"/>
    <w:rsid w:val="00357D0C"/>
    <w:rsid w:val="006C2F87"/>
    <w:rsid w:val="00761929"/>
    <w:rsid w:val="00825C09"/>
    <w:rsid w:val="009E73E9"/>
    <w:rsid w:val="00C236AA"/>
    <w:rsid w:val="00C25A93"/>
    <w:rsid w:val="00CF59C3"/>
    <w:rsid w:val="00E7192E"/>
    <w:rsid w:val="00F25788"/>
    <w:rsid w:val="00F3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7D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7D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3">
    <w:name w:val="p3"/>
    <w:basedOn w:val="a"/>
    <w:rsid w:val="0035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7D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7D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3">
    <w:name w:val="p3"/>
    <w:basedOn w:val="a"/>
    <w:rsid w:val="0035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dcterms:created xsi:type="dcterms:W3CDTF">2019-05-10T06:29:00Z</dcterms:created>
  <dcterms:modified xsi:type="dcterms:W3CDTF">2019-05-10T07:23:00Z</dcterms:modified>
</cp:coreProperties>
</file>