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D9" w:rsidRDefault="001955D9" w:rsidP="001955D9">
      <w:pPr>
        <w:shd w:val="clear" w:color="auto" w:fill="FFFFFF"/>
        <w:spacing w:before="300" w:after="450" w:line="240" w:lineRule="auto"/>
        <w:jc w:val="center"/>
        <w:outlineLvl w:val="0"/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</w:pPr>
      <w:r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Отчет</w:t>
      </w:r>
    </w:p>
    <w:p w:rsidR="00A6586C" w:rsidRPr="00CA0573" w:rsidRDefault="00A6586C" w:rsidP="001955D9">
      <w:pPr>
        <w:shd w:val="clear" w:color="auto" w:fill="FFFFFF"/>
        <w:spacing w:before="300" w:after="450" w:line="240" w:lineRule="auto"/>
        <w:jc w:val="center"/>
        <w:outlineLvl w:val="0"/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</w:pPr>
      <w:r w:rsidRPr="00CA0573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о просмотре</w:t>
      </w:r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 xml:space="preserve"> фильма «</w:t>
      </w:r>
      <w:proofErr w:type="gramStart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Выжившие</w:t>
      </w:r>
      <w:proofErr w:type="gramEnd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 xml:space="preserve"> после террористических актов</w:t>
      </w:r>
      <w:r w:rsidRPr="00CA0573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»</w:t>
      </w:r>
    </w:p>
    <w:p w:rsidR="00A6586C" w:rsidRPr="00CA0573" w:rsidRDefault="00CA01C0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    </w:t>
      </w:r>
      <w:r w:rsid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В феврале 2020</w:t>
      </w:r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года группа учеников 8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-11 классов посмотрела фильм «</w:t>
      </w:r>
      <w:proofErr w:type="gramStart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Выжившие</w:t>
      </w:r>
      <w:proofErr w:type="gramEnd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 xml:space="preserve"> после террористических актов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».</w:t>
      </w:r>
    </w:p>
    <w:p w:rsidR="00A6586C" w:rsidRPr="00CA0573" w:rsidRDefault="00CA01C0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    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Действие фильма происходит в </w:t>
      </w:r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городах и райо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нах Дагестана ( Каспийск, </w:t>
      </w:r>
      <w:proofErr w:type="spellStart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Кизил</w:t>
      </w:r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юрт</w:t>
      </w:r>
      <w:proofErr w:type="spellEnd"/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, Ботлих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и др.</w:t>
      </w:r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)</w:t>
      </w:r>
      <w:proofErr w:type="gramStart"/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Все</w:t>
      </w:r>
      <w:r w:rsid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фильм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ы</w:t>
      </w:r>
      <w:r w:rsid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рассказываю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т нам об отношении </w:t>
      </w:r>
      <w:r w:rsidR="00BD65CE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людей к террористическим актам.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На экранах дети увидели правдивые истории</w:t>
      </w:r>
      <w:proofErr w:type="gramStart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настоящие лица людей, которые прошли  через этот ужас, пережили страшные моменты. Они говорили о том</w:t>
      </w:r>
      <w:proofErr w:type="gramStart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что эти события навсегда оставят след в их жизни. </w:t>
      </w:r>
    </w:p>
    <w:p w:rsidR="00BD65CE" w:rsidRDefault="00CA01C0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     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После просмотра фильма состоялось обсуждение</w:t>
      </w:r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. 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Молодёжь начала XXI века смотрит современные фильмы о войне. Эти фильмы эффектно показывают моменты войны. Фильм «</w:t>
      </w:r>
      <w:proofErr w:type="gramStart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>Выжившие</w:t>
      </w:r>
      <w:proofErr w:type="gramEnd"/>
      <w:r w:rsidR="00BD65CE">
        <w:rPr>
          <w:rFonts w:ascii="inherit" w:eastAsia="Times New Roman" w:hAnsi="inherit" w:cs="Arial"/>
          <w:b/>
          <w:color w:val="484C51"/>
          <w:kern w:val="36"/>
          <w:sz w:val="34"/>
          <w:szCs w:val="28"/>
          <w:lang w:eastAsia="ru-RU"/>
        </w:rPr>
        <w:t xml:space="preserve"> после террористических актов</w:t>
      </w:r>
      <w:r w:rsidR="00A6586C" w:rsidRPr="00CA0573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» менее эффектен, но более трагичен.</w:t>
      </w: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На наших учащихся кадры фильм</w:t>
      </w:r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а произвели огромное впечатление. По их слов</w:t>
      </w:r>
      <w:r w:rsidR="001955D9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ам, они изменили свой взгляд </w:t>
      </w:r>
      <w:proofErr w:type="gramStart"/>
      <w:r w:rsidR="001955D9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на </w:t>
      </w:r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те</w:t>
      </w:r>
      <w:proofErr w:type="gramEnd"/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события. Ребята осудили </w:t>
      </w:r>
      <w:r w:rsidR="001955D9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подобные акты и пришли к выводу</w:t>
      </w:r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, что</w:t>
      </w:r>
      <w:r w:rsidR="001955D9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бы </w:t>
      </w:r>
      <w:bookmarkStart w:id="0" w:name="_GoBack"/>
      <w:bookmarkEnd w:id="0"/>
      <w:r w:rsidR="00EE3A42"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 xml:space="preserve"> такие трагические события больше не повторялись.  </w:t>
      </w:r>
    </w:p>
    <w:p w:rsidR="00BD65CE" w:rsidRDefault="00BD65CE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</w:p>
    <w:p w:rsidR="006D2E56" w:rsidRDefault="001930B0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484C51"/>
          <w:sz w:val="28"/>
          <w:szCs w:val="28"/>
          <w:lang w:eastAsia="ru-RU"/>
        </w:rPr>
        <w:drawing>
          <wp:inline distT="0" distB="0" distL="0" distR="0">
            <wp:extent cx="6378310" cy="4180115"/>
            <wp:effectExtent l="0" t="0" r="3810" b="0"/>
            <wp:docPr id="1" name="Рисунок 1" descr="C:\Users\1\Desktop\фото Мислимат\IMG-202002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Мислимат\IMG-20200229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8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56" w:rsidRDefault="006D2E56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484C51"/>
          <w:sz w:val="28"/>
          <w:szCs w:val="28"/>
          <w:lang w:eastAsia="ru-RU"/>
        </w:rPr>
        <w:lastRenderedPageBreak/>
        <w:drawing>
          <wp:inline distT="0" distB="0" distL="0" distR="0">
            <wp:extent cx="6390005" cy="3105143"/>
            <wp:effectExtent l="0" t="0" r="0" b="635"/>
            <wp:docPr id="2" name="Рисунок 2" descr="C:\Users\1\Desktop\фото Мислимат\IMG-202002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Мислимат\IMG-2020022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33" w:rsidRDefault="00DF7D33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484C51"/>
          <w:sz w:val="28"/>
          <w:szCs w:val="28"/>
          <w:lang w:eastAsia="ru-RU"/>
        </w:rPr>
        <w:drawing>
          <wp:inline distT="0" distB="0" distL="0" distR="0">
            <wp:extent cx="6390005" cy="3105143"/>
            <wp:effectExtent l="0" t="0" r="0" b="635"/>
            <wp:docPr id="3" name="Рисунок 3" descr="C:\Users\1\Desktop\фото Мислимат\IMG-202002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Мислимат\IMG-20200229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C6" w:rsidRDefault="002056C6" w:rsidP="00A658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484C51"/>
          <w:sz w:val="28"/>
          <w:szCs w:val="28"/>
          <w:lang w:eastAsia="ru-RU"/>
        </w:rPr>
        <w:drawing>
          <wp:inline distT="0" distB="0" distL="0" distR="0">
            <wp:extent cx="6390005" cy="3105143"/>
            <wp:effectExtent l="0" t="0" r="0" b="635"/>
            <wp:docPr id="4" name="Рисунок 4" descr="C:\Users\1\Desktop\фото Мислимат\IMG-202002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Мислимат\IMG-20200229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114" w:rsidRPr="002056C6" w:rsidRDefault="002056C6" w:rsidP="00205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84C51"/>
          <w:sz w:val="28"/>
          <w:szCs w:val="28"/>
          <w:lang w:eastAsia="ru-RU"/>
        </w:rPr>
        <w:t>ЗДВР                 Исакова М.А.</w:t>
      </w:r>
    </w:p>
    <w:sectPr w:rsidR="006B0114" w:rsidRPr="002056C6" w:rsidSect="001955D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6C"/>
    <w:rsid w:val="001930B0"/>
    <w:rsid w:val="001955D9"/>
    <w:rsid w:val="002056C6"/>
    <w:rsid w:val="00423253"/>
    <w:rsid w:val="006B0114"/>
    <w:rsid w:val="006D2E56"/>
    <w:rsid w:val="00A6586C"/>
    <w:rsid w:val="00BD65CE"/>
    <w:rsid w:val="00CA01C0"/>
    <w:rsid w:val="00CA0573"/>
    <w:rsid w:val="00DF7D33"/>
    <w:rsid w:val="00E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8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8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2020-02-29T06:33:00Z</dcterms:created>
  <dcterms:modified xsi:type="dcterms:W3CDTF">2020-03-02T05:56:00Z</dcterms:modified>
</cp:coreProperties>
</file>